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5AB1F" w14:textId="26E5CAC6" w:rsidR="00DC0484" w:rsidRDefault="00DC0484" w:rsidP="005566BD">
      <w:pPr>
        <w:pStyle w:val="Titel"/>
      </w:pPr>
      <w:r>
        <w:t xml:space="preserve">Vragenlijst </w:t>
      </w:r>
      <w:r w:rsidR="00541BC8">
        <w:t>soft controls</w:t>
      </w:r>
    </w:p>
    <w:p w14:paraId="2F0AEC33" w14:textId="754F4641" w:rsidR="00541BC8" w:rsidRDefault="00541BC8" w:rsidP="005566BD">
      <w:r w:rsidRPr="00541BC8">
        <w:t xml:space="preserve">In tegenstelling tot hard controls zijn </w:t>
      </w:r>
      <w:r w:rsidR="0030487C">
        <w:t>er ook</w:t>
      </w:r>
      <w:r w:rsidRPr="00541BC8">
        <w:t xml:space="preserve"> beheersingsmaatregelen </w:t>
      </w:r>
      <w:r w:rsidR="0030487C">
        <w:t xml:space="preserve">die </w:t>
      </w:r>
      <w:r w:rsidRPr="00541BC8">
        <w:t>minder goed te meten of te sturen</w:t>
      </w:r>
      <w:r w:rsidR="0030487C">
        <w:t xml:space="preserve"> zijn</w:t>
      </w:r>
      <w:r w:rsidRPr="00541BC8">
        <w:t>, omdat soft controls vooral betrekking hebben op (gedeelde) normen en waarden. Van belang is daarbij dat bepaalde normen en waarden en/of gewenst gedrag voor eenieder helder moeten zijn en onderschreven moeten worden.</w:t>
      </w:r>
    </w:p>
    <w:p w14:paraId="525D57A3" w14:textId="5B0B177A" w:rsidR="00020445" w:rsidRDefault="00E9411C" w:rsidP="005566BD">
      <w:r>
        <w:t xml:space="preserve">Door middel van deze vragenlijst wordt geanalyseerd waar uw organisatie staat op gebied van fraude en integriteit. Er wordt gereflecteerd op diverse cultuuraspecten binnen uw organisatie die van invloed kunnen zijn op de integriteit. </w:t>
      </w:r>
      <w:r w:rsidR="00541BC8">
        <w:t xml:space="preserve">Met integriteit wordt bedoeld dat je je functie adequaat en zorgvuldig uitoefent, met inachtneming van je verantwoordelijkheden en de geldende regels.  De vragenlijst is opgesteld aan de hand van acht cultuuraspecten die Muel Kaptein heeft onderscheiden in zijn Ethical Virtues Model. De cultuuraspecten hebben bewezen invloed op de integriteit binnen organisaties en zijn daarmee een frauderisicofactor. Cultuur is dan ook één van de factoren in de fraude risicoanalyse. </w:t>
      </w:r>
    </w:p>
    <w:p w14:paraId="5390863A" w14:textId="63DB21E5" w:rsidR="00020445" w:rsidRDefault="00020445" w:rsidP="005566BD">
      <w:r>
        <w:t xml:space="preserve">Door per onderdeel aan te kruisen hoe uw organisatie scoort, krijgt u een beeld van waar uw organisatie staat op gebied van cultuur en die risico’s die daarbij komen kijken. U kunt uw beheersmaatregelen op de uitkomst van deze vragenlijst baseren.  </w:t>
      </w:r>
    </w:p>
    <w:p w14:paraId="44758F84" w14:textId="77777777" w:rsidR="00541BC8" w:rsidRDefault="00541BC8" w:rsidP="005566BD"/>
    <w:p w14:paraId="24468354" w14:textId="77777777" w:rsidR="001460D4" w:rsidRDefault="001460D4">
      <w:pPr>
        <w:rPr>
          <w:b/>
          <w:bCs/>
        </w:rPr>
      </w:pPr>
      <w:r>
        <w:rPr>
          <w:b/>
          <w:bCs/>
        </w:rPr>
        <w:br w:type="page"/>
      </w:r>
    </w:p>
    <w:p w14:paraId="4028E424" w14:textId="77777777" w:rsidR="0077430D" w:rsidRPr="004874EF" w:rsidRDefault="005566BD" w:rsidP="005566BD">
      <w:pPr>
        <w:pStyle w:val="Lijstalinea"/>
        <w:numPr>
          <w:ilvl w:val="0"/>
          <w:numId w:val="2"/>
        </w:numPr>
        <w:ind w:left="1068"/>
        <w:rPr>
          <w:b/>
          <w:bCs/>
        </w:rPr>
      </w:pPr>
      <w:r w:rsidRPr="004874EF">
        <w:rPr>
          <w:b/>
          <w:bCs/>
        </w:rPr>
        <w:lastRenderedPageBreak/>
        <w:t>Helderheid</w:t>
      </w:r>
    </w:p>
    <w:p w14:paraId="7BC51383" w14:textId="77777777" w:rsidR="005566BD" w:rsidRDefault="005566BD" w:rsidP="005566BD">
      <w:r>
        <w:t xml:space="preserve">Voor de helderheid binnen de organisatie is het belangrijk dat duidelijk is wat voor de mensen gewenst en ongewenst gedrag is. Hoe duidelijker dit is, hoe beter ze zich aan de regels zullen houden. Als niet helder is wat de regels binnen de organisatie zijn, zullen ‘onduidelijke’ regels sneller gebroken worden. </w:t>
      </w:r>
    </w:p>
    <w:p w14:paraId="528A9202" w14:textId="77777777" w:rsidR="005566BD" w:rsidRDefault="004874EF" w:rsidP="005566BD">
      <w:r>
        <w:t>U kunt uzelf hierbij de volgende vragen stellen:</w:t>
      </w:r>
    </w:p>
    <w:tbl>
      <w:tblPr>
        <w:tblStyle w:val="Tabelraster"/>
        <w:tblW w:w="0" w:type="auto"/>
        <w:tblLook w:val="04A0" w:firstRow="1" w:lastRow="0" w:firstColumn="1" w:lastColumn="0" w:noHBand="0" w:noVBand="1"/>
      </w:tblPr>
      <w:tblGrid>
        <w:gridCol w:w="1812"/>
        <w:gridCol w:w="1812"/>
        <w:gridCol w:w="1812"/>
        <w:gridCol w:w="1813"/>
        <w:gridCol w:w="1813"/>
      </w:tblGrid>
      <w:tr w:rsidR="004874EF" w14:paraId="6DE7738D" w14:textId="77777777" w:rsidTr="004874EF">
        <w:trPr>
          <w:trHeight w:val="454"/>
        </w:trPr>
        <w:tc>
          <w:tcPr>
            <w:tcW w:w="9062" w:type="dxa"/>
            <w:gridSpan w:val="5"/>
            <w:shd w:val="clear" w:color="auto" w:fill="00234E"/>
            <w:vAlign w:val="center"/>
          </w:tcPr>
          <w:p w14:paraId="291035AA" w14:textId="77777777" w:rsidR="004874EF" w:rsidRPr="004874EF" w:rsidRDefault="004874EF" w:rsidP="004874EF">
            <w:pPr>
              <w:rPr>
                <w:b/>
                <w:bCs/>
                <w:sz w:val="28"/>
                <w:szCs w:val="28"/>
              </w:rPr>
            </w:pPr>
            <w:r w:rsidRPr="004874EF">
              <w:rPr>
                <w:b/>
                <w:bCs/>
                <w:sz w:val="28"/>
                <w:szCs w:val="28"/>
              </w:rPr>
              <w:t>Helderheid</w:t>
            </w:r>
          </w:p>
        </w:tc>
      </w:tr>
      <w:tr w:rsidR="004874EF" w14:paraId="1CAFF4C7" w14:textId="77777777" w:rsidTr="00BA4D0C">
        <w:tc>
          <w:tcPr>
            <w:tcW w:w="9062" w:type="dxa"/>
            <w:gridSpan w:val="5"/>
          </w:tcPr>
          <w:p w14:paraId="6348DC49" w14:textId="77777777" w:rsidR="004874EF" w:rsidRDefault="004874EF" w:rsidP="004874EF">
            <w:pPr>
              <w:pStyle w:val="Lijstalinea"/>
              <w:numPr>
                <w:ilvl w:val="0"/>
                <w:numId w:val="4"/>
              </w:numPr>
            </w:pPr>
            <w:r>
              <w:t>Hoe helder zijn instructies en richtlijnen binnen de organisatie?</w:t>
            </w:r>
          </w:p>
          <w:p w14:paraId="7D37C44B" w14:textId="77777777" w:rsidR="004874EF" w:rsidRDefault="004874EF" w:rsidP="004874EF">
            <w:pPr>
              <w:pStyle w:val="Lijstalinea"/>
              <w:numPr>
                <w:ilvl w:val="0"/>
                <w:numId w:val="4"/>
              </w:numPr>
            </w:pPr>
            <w:r>
              <w:t>In welke mate kunnen werknemers aangeven wat ze wel en niet mogen doen?</w:t>
            </w:r>
          </w:p>
          <w:p w14:paraId="5F72610A" w14:textId="77777777" w:rsidR="004874EF" w:rsidRDefault="004874EF" w:rsidP="004874EF">
            <w:pPr>
              <w:pStyle w:val="Lijstalinea"/>
              <w:numPr>
                <w:ilvl w:val="0"/>
                <w:numId w:val="4"/>
              </w:numPr>
            </w:pPr>
            <w:r>
              <w:t>In welke mate kunnen werknemers uitleggen wat ze wel en niet mogen doen met betrekking tot de omgang van externe partijen (bijv. klanten en toezichthouders)?</w:t>
            </w:r>
          </w:p>
          <w:p w14:paraId="420196C6" w14:textId="77777777" w:rsidR="004874EF" w:rsidRDefault="004874EF" w:rsidP="004874EF">
            <w:pPr>
              <w:pStyle w:val="Lijstalinea"/>
              <w:numPr>
                <w:ilvl w:val="0"/>
                <w:numId w:val="4"/>
              </w:numPr>
            </w:pPr>
            <w:r>
              <w:t>In welke mate worden regels zichtbaar opgevolgd binnen de organisatie?</w:t>
            </w:r>
          </w:p>
          <w:p w14:paraId="5201F11C" w14:textId="77777777" w:rsidR="004874EF" w:rsidRDefault="004874EF" w:rsidP="004874EF"/>
          <w:p w14:paraId="2F8BAE71" w14:textId="77777777" w:rsidR="004874EF" w:rsidRPr="004874EF" w:rsidRDefault="004874EF" w:rsidP="004874EF">
            <w:pPr>
              <w:rPr>
                <w:i/>
                <w:iCs/>
              </w:rPr>
            </w:pPr>
            <w:r w:rsidRPr="004874EF">
              <w:rPr>
                <w:i/>
                <w:iCs/>
                <w:sz w:val="18"/>
                <w:szCs w:val="18"/>
              </w:rPr>
              <w:t>Kruis hieronder aan hoe u de algehele helderheid binnen uw organisatie beoordeelt</w:t>
            </w:r>
            <w:r w:rsidR="00782DE6">
              <w:rPr>
                <w:i/>
                <w:iCs/>
                <w:sz w:val="18"/>
                <w:szCs w:val="18"/>
              </w:rPr>
              <w:t xml:space="preserve"> (de duidelijkheid van gewenst en ongewenst gedrag bij medewerkers hierbij in acht genomen)</w:t>
            </w:r>
            <w:r w:rsidRPr="004874EF">
              <w:rPr>
                <w:i/>
                <w:iCs/>
                <w:sz w:val="18"/>
                <w:szCs w:val="18"/>
              </w:rPr>
              <w:t xml:space="preserve">: </w:t>
            </w:r>
          </w:p>
        </w:tc>
      </w:tr>
      <w:tr w:rsidR="004874EF" w14:paraId="2C9ED7A9" w14:textId="77777777" w:rsidTr="00782DE6">
        <w:tc>
          <w:tcPr>
            <w:tcW w:w="1812" w:type="dxa"/>
            <w:shd w:val="clear" w:color="auto" w:fill="FF0000"/>
            <w:vAlign w:val="center"/>
          </w:tcPr>
          <w:p w14:paraId="254E33F6" w14:textId="77777777" w:rsidR="004874EF" w:rsidRDefault="00300FEE" w:rsidP="00782DE6">
            <w:pPr>
              <w:jc w:val="center"/>
            </w:pPr>
            <w:sdt>
              <w:sdtPr>
                <w:id w:val="481051881"/>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4874EF">
              <w:t>Onvoldoende</w:t>
            </w:r>
          </w:p>
        </w:tc>
        <w:tc>
          <w:tcPr>
            <w:tcW w:w="1812" w:type="dxa"/>
            <w:shd w:val="clear" w:color="auto" w:fill="ED7D31" w:themeFill="accent2"/>
            <w:vAlign w:val="center"/>
          </w:tcPr>
          <w:p w14:paraId="442C2AA6" w14:textId="77777777" w:rsidR="004874EF" w:rsidRDefault="00300FEE" w:rsidP="00782DE6">
            <w:pPr>
              <w:jc w:val="center"/>
            </w:pPr>
            <w:sdt>
              <w:sdtPr>
                <w:id w:val="-18546046"/>
                <w14:checkbox>
                  <w14:checked w14:val="0"/>
                  <w14:checkedState w14:val="2612" w14:font="MS Gothic"/>
                  <w14:uncheckedState w14:val="2610" w14:font="MS Gothic"/>
                </w14:checkbox>
              </w:sdtPr>
              <w:sdtEndPr/>
              <w:sdtContent>
                <w:r w:rsidR="004874EF">
                  <w:rPr>
                    <w:rFonts w:ascii="MS Gothic" w:eastAsia="MS Gothic" w:hAnsi="MS Gothic" w:hint="eastAsia"/>
                  </w:rPr>
                  <w:t>☐</w:t>
                </w:r>
              </w:sdtContent>
            </w:sdt>
            <w:r w:rsidR="004874EF">
              <w:t>Matig</w:t>
            </w:r>
          </w:p>
        </w:tc>
        <w:tc>
          <w:tcPr>
            <w:tcW w:w="1812" w:type="dxa"/>
            <w:shd w:val="clear" w:color="auto" w:fill="FFC000" w:themeFill="accent4"/>
            <w:vAlign w:val="center"/>
          </w:tcPr>
          <w:p w14:paraId="6D6D0AAD" w14:textId="77777777" w:rsidR="004874EF" w:rsidRDefault="00300FEE" w:rsidP="00782DE6">
            <w:pPr>
              <w:jc w:val="center"/>
            </w:pPr>
            <w:sdt>
              <w:sdtPr>
                <w:id w:val="-1952391003"/>
                <w14:checkbox>
                  <w14:checked w14:val="0"/>
                  <w14:checkedState w14:val="2612" w14:font="MS Gothic"/>
                  <w14:uncheckedState w14:val="2610" w14:font="MS Gothic"/>
                </w14:checkbox>
              </w:sdtPr>
              <w:sdtEndPr/>
              <w:sdtContent>
                <w:r w:rsidR="004874EF">
                  <w:rPr>
                    <w:rFonts w:ascii="MS Gothic" w:eastAsia="MS Gothic" w:hAnsi="MS Gothic" w:hint="eastAsia"/>
                  </w:rPr>
                  <w:t>☐</w:t>
                </w:r>
              </w:sdtContent>
            </w:sdt>
            <w:r w:rsidR="004874EF">
              <w:t>Voldoende</w:t>
            </w:r>
          </w:p>
        </w:tc>
        <w:tc>
          <w:tcPr>
            <w:tcW w:w="1813" w:type="dxa"/>
            <w:shd w:val="clear" w:color="auto" w:fill="C5E0B3" w:themeFill="accent6" w:themeFillTint="66"/>
            <w:vAlign w:val="center"/>
          </w:tcPr>
          <w:p w14:paraId="0B3F9007" w14:textId="77777777" w:rsidR="004874EF" w:rsidRDefault="00300FEE" w:rsidP="00782DE6">
            <w:pPr>
              <w:jc w:val="center"/>
            </w:pPr>
            <w:sdt>
              <w:sdtPr>
                <w:id w:val="-2004112777"/>
                <w14:checkbox>
                  <w14:checked w14:val="0"/>
                  <w14:checkedState w14:val="2612" w14:font="MS Gothic"/>
                  <w14:uncheckedState w14:val="2610" w14:font="MS Gothic"/>
                </w14:checkbox>
              </w:sdtPr>
              <w:sdtEndPr/>
              <w:sdtContent>
                <w:r w:rsidR="004874EF">
                  <w:rPr>
                    <w:rFonts w:ascii="MS Gothic" w:eastAsia="MS Gothic" w:hAnsi="MS Gothic" w:hint="eastAsia"/>
                  </w:rPr>
                  <w:t>☐</w:t>
                </w:r>
              </w:sdtContent>
            </w:sdt>
            <w:r w:rsidR="004874EF">
              <w:t>Goed</w:t>
            </w:r>
          </w:p>
        </w:tc>
        <w:tc>
          <w:tcPr>
            <w:tcW w:w="1813" w:type="dxa"/>
            <w:shd w:val="clear" w:color="auto" w:fill="70AD47" w:themeFill="accent6"/>
            <w:vAlign w:val="center"/>
          </w:tcPr>
          <w:p w14:paraId="208515B7" w14:textId="77777777" w:rsidR="004874EF" w:rsidRDefault="00300FEE" w:rsidP="00782DE6">
            <w:pPr>
              <w:jc w:val="center"/>
            </w:pPr>
            <w:sdt>
              <w:sdtPr>
                <w:id w:val="-98963825"/>
                <w14:checkbox>
                  <w14:checked w14:val="0"/>
                  <w14:checkedState w14:val="2612" w14:font="MS Gothic"/>
                  <w14:uncheckedState w14:val="2610" w14:font="MS Gothic"/>
                </w14:checkbox>
              </w:sdtPr>
              <w:sdtEndPr/>
              <w:sdtContent>
                <w:r w:rsidR="004874EF">
                  <w:rPr>
                    <w:rFonts w:ascii="MS Gothic" w:eastAsia="MS Gothic" w:hAnsi="MS Gothic" w:hint="eastAsia"/>
                  </w:rPr>
                  <w:t>☐</w:t>
                </w:r>
              </w:sdtContent>
            </w:sdt>
            <w:r w:rsidR="004874EF">
              <w:t>Uitstekend</w:t>
            </w:r>
          </w:p>
        </w:tc>
      </w:tr>
      <w:tr w:rsidR="00BC5704" w14:paraId="4E97B479" w14:textId="77777777" w:rsidTr="00BC5704">
        <w:tc>
          <w:tcPr>
            <w:tcW w:w="9062" w:type="dxa"/>
            <w:gridSpan w:val="5"/>
            <w:shd w:val="clear" w:color="auto" w:fill="auto"/>
            <w:vAlign w:val="center"/>
          </w:tcPr>
          <w:p w14:paraId="64C4417D" w14:textId="77777777" w:rsidR="00BC5704" w:rsidRDefault="00BC5704" w:rsidP="00BC5704">
            <w:r>
              <w:t>Toelichting:</w:t>
            </w:r>
          </w:p>
          <w:p w14:paraId="5811431B" w14:textId="77777777" w:rsidR="00BC5704" w:rsidRDefault="00BC5704" w:rsidP="00BC5704"/>
          <w:p w14:paraId="294855D3" w14:textId="77777777" w:rsidR="00BC5704" w:rsidRDefault="00BC5704" w:rsidP="00BC5704"/>
          <w:p w14:paraId="57115286" w14:textId="77777777" w:rsidR="00BC5704" w:rsidRDefault="00BC5704" w:rsidP="00BC5704"/>
        </w:tc>
      </w:tr>
    </w:tbl>
    <w:p w14:paraId="2CF35EF9" w14:textId="77777777" w:rsidR="004874EF" w:rsidRDefault="004874EF" w:rsidP="005566BD"/>
    <w:p w14:paraId="0F8F4835" w14:textId="77777777" w:rsidR="0077430D" w:rsidRPr="00C70EFB" w:rsidRDefault="00782DE6" w:rsidP="00782DE6">
      <w:pPr>
        <w:pStyle w:val="Lijstalinea"/>
        <w:numPr>
          <w:ilvl w:val="0"/>
          <w:numId w:val="2"/>
        </w:numPr>
        <w:rPr>
          <w:b/>
          <w:bCs/>
        </w:rPr>
      </w:pPr>
      <w:r w:rsidRPr="00C70EFB">
        <w:rPr>
          <w:b/>
          <w:bCs/>
        </w:rPr>
        <w:t>Voorbeeldgedrag</w:t>
      </w:r>
    </w:p>
    <w:p w14:paraId="06D1D341" w14:textId="77777777" w:rsidR="00782DE6" w:rsidRDefault="00782DE6" w:rsidP="00782DE6">
      <w:r>
        <w:t xml:space="preserve">Mensen volgen vaak het voorbeeld van hun leidinggevende. Voorbeeld gedrag gaat over de mate waarin het management uitstraalt dat ze integriteit belangrijk vindt en hier ook naar handelt. Het stellen van een goed voorbeeld vergroot de integriteit terwijl een slecht voorbeeld meer niet-integer gedrag oproept. </w:t>
      </w:r>
    </w:p>
    <w:p w14:paraId="3AA2085B" w14:textId="77777777" w:rsidR="00BC5704" w:rsidRDefault="00BC5704" w:rsidP="00782DE6">
      <w:r>
        <w:t>U kunt uzelf hierbij de volgende vragen stellen:</w:t>
      </w:r>
    </w:p>
    <w:tbl>
      <w:tblPr>
        <w:tblStyle w:val="Tabelraster"/>
        <w:tblW w:w="0" w:type="auto"/>
        <w:tblLook w:val="04A0" w:firstRow="1" w:lastRow="0" w:firstColumn="1" w:lastColumn="0" w:noHBand="0" w:noVBand="1"/>
      </w:tblPr>
      <w:tblGrid>
        <w:gridCol w:w="1812"/>
        <w:gridCol w:w="1812"/>
        <w:gridCol w:w="1812"/>
        <w:gridCol w:w="1813"/>
        <w:gridCol w:w="1813"/>
      </w:tblGrid>
      <w:tr w:rsidR="00782DE6" w:rsidRPr="004874EF" w14:paraId="014894E6" w14:textId="77777777" w:rsidTr="00BA4D0C">
        <w:trPr>
          <w:trHeight w:val="454"/>
        </w:trPr>
        <w:tc>
          <w:tcPr>
            <w:tcW w:w="9062" w:type="dxa"/>
            <w:gridSpan w:val="5"/>
            <w:shd w:val="clear" w:color="auto" w:fill="00234E"/>
            <w:vAlign w:val="center"/>
          </w:tcPr>
          <w:p w14:paraId="7527572F" w14:textId="77777777" w:rsidR="00782DE6" w:rsidRPr="004874EF" w:rsidRDefault="00782DE6" w:rsidP="00BA4D0C">
            <w:pPr>
              <w:rPr>
                <w:b/>
                <w:bCs/>
                <w:sz w:val="28"/>
                <w:szCs w:val="28"/>
              </w:rPr>
            </w:pPr>
            <w:r>
              <w:rPr>
                <w:b/>
                <w:bCs/>
                <w:sz w:val="28"/>
                <w:szCs w:val="28"/>
              </w:rPr>
              <w:t>Voorbeeldgedrag</w:t>
            </w:r>
          </w:p>
        </w:tc>
      </w:tr>
      <w:tr w:rsidR="00782DE6" w:rsidRPr="004874EF" w14:paraId="450B46E6" w14:textId="77777777" w:rsidTr="00BA4D0C">
        <w:tc>
          <w:tcPr>
            <w:tcW w:w="9062" w:type="dxa"/>
            <w:gridSpan w:val="5"/>
          </w:tcPr>
          <w:p w14:paraId="5884E18B" w14:textId="77777777" w:rsidR="00C70EFB" w:rsidRDefault="00C70EFB" w:rsidP="00C70EFB">
            <w:pPr>
              <w:pStyle w:val="Lijstalinea"/>
              <w:numPr>
                <w:ilvl w:val="0"/>
                <w:numId w:val="4"/>
              </w:numPr>
            </w:pPr>
            <w:r>
              <w:t>In welke mate vinden medewerkers dat lager, midden en hoger managent in gedrag en woord laat zien dat zij integriteit belangrijk vinden?</w:t>
            </w:r>
          </w:p>
          <w:p w14:paraId="7CCD6EDB" w14:textId="77777777" w:rsidR="00C70EFB" w:rsidRDefault="00C70EFB" w:rsidP="00C70EFB">
            <w:pPr>
              <w:pStyle w:val="Lijstalinea"/>
              <w:numPr>
                <w:ilvl w:val="0"/>
                <w:numId w:val="4"/>
              </w:numPr>
            </w:pPr>
            <w:r>
              <w:t>In welke mate communiceren leidinggevenden actief over hoe zij met integriteit om gaan?</w:t>
            </w:r>
          </w:p>
          <w:p w14:paraId="7022B94C" w14:textId="77777777" w:rsidR="00C70EFB" w:rsidRDefault="00C70EFB" w:rsidP="00C70EFB"/>
          <w:p w14:paraId="7F2B8E9E" w14:textId="77777777" w:rsidR="00782DE6" w:rsidRPr="004874EF" w:rsidRDefault="00782DE6" w:rsidP="00BA4D0C">
            <w:pPr>
              <w:rPr>
                <w:i/>
                <w:iCs/>
              </w:rPr>
            </w:pPr>
            <w:r w:rsidRPr="004874EF">
              <w:rPr>
                <w:i/>
                <w:iCs/>
                <w:sz w:val="18"/>
                <w:szCs w:val="18"/>
              </w:rPr>
              <w:t xml:space="preserve">Kruis hieronder aan hoe u </w:t>
            </w:r>
            <w:r w:rsidR="00C70EFB">
              <w:rPr>
                <w:i/>
                <w:iCs/>
                <w:sz w:val="18"/>
                <w:szCs w:val="18"/>
              </w:rPr>
              <w:t>het voorbeeldgedrag</w:t>
            </w:r>
            <w:r w:rsidRPr="004874EF">
              <w:rPr>
                <w:i/>
                <w:iCs/>
                <w:sz w:val="18"/>
                <w:szCs w:val="18"/>
              </w:rPr>
              <w:t xml:space="preserve"> binnen uw organisatie beoordeelt: </w:t>
            </w:r>
          </w:p>
        </w:tc>
      </w:tr>
      <w:tr w:rsidR="00782DE6" w14:paraId="57D30BFC" w14:textId="77777777" w:rsidTr="00BA4D0C">
        <w:tc>
          <w:tcPr>
            <w:tcW w:w="1812" w:type="dxa"/>
            <w:shd w:val="clear" w:color="auto" w:fill="FF0000"/>
            <w:vAlign w:val="center"/>
          </w:tcPr>
          <w:p w14:paraId="5CABB700" w14:textId="77777777" w:rsidR="00782DE6" w:rsidRDefault="00300FEE" w:rsidP="00BA4D0C">
            <w:pPr>
              <w:jc w:val="center"/>
            </w:pPr>
            <w:sdt>
              <w:sdtPr>
                <w:id w:val="-926579407"/>
                <w14:checkbox>
                  <w14:checked w14:val="0"/>
                  <w14:checkedState w14:val="2612" w14:font="MS Gothic"/>
                  <w14:uncheckedState w14:val="2610" w14:font="MS Gothic"/>
                </w14:checkbox>
              </w:sdtPr>
              <w:sdtEndPr/>
              <w:sdtContent>
                <w:r w:rsidR="00782DE6">
                  <w:rPr>
                    <w:rFonts w:ascii="MS Gothic" w:eastAsia="MS Gothic" w:hAnsi="MS Gothic" w:hint="eastAsia"/>
                  </w:rPr>
                  <w:t>☐</w:t>
                </w:r>
              </w:sdtContent>
            </w:sdt>
            <w:r w:rsidR="00782DE6">
              <w:t>Onvoldoende</w:t>
            </w:r>
          </w:p>
        </w:tc>
        <w:tc>
          <w:tcPr>
            <w:tcW w:w="1812" w:type="dxa"/>
            <w:shd w:val="clear" w:color="auto" w:fill="ED7D31" w:themeFill="accent2"/>
            <w:vAlign w:val="center"/>
          </w:tcPr>
          <w:p w14:paraId="429865D9" w14:textId="77777777" w:rsidR="00782DE6" w:rsidRDefault="00300FEE" w:rsidP="00BA4D0C">
            <w:pPr>
              <w:jc w:val="center"/>
            </w:pPr>
            <w:sdt>
              <w:sdtPr>
                <w:id w:val="254247856"/>
                <w14:checkbox>
                  <w14:checked w14:val="0"/>
                  <w14:checkedState w14:val="2612" w14:font="MS Gothic"/>
                  <w14:uncheckedState w14:val="2610" w14:font="MS Gothic"/>
                </w14:checkbox>
              </w:sdtPr>
              <w:sdtEndPr/>
              <w:sdtContent>
                <w:r w:rsidR="00782DE6">
                  <w:rPr>
                    <w:rFonts w:ascii="MS Gothic" w:eastAsia="MS Gothic" w:hAnsi="MS Gothic" w:hint="eastAsia"/>
                  </w:rPr>
                  <w:t>☐</w:t>
                </w:r>
              </w:sdtContent>
            </w:sdt>
            <w:r w:rsidR="00782DE6">
              <w:t>Matig</w:t>
            </w:r>
          </w:p>
        </w:tc>
        <w:tc>
          <w:tcPr>
            <w:tcW w:w="1812" w:type="dxa"/>
            <w:shd w:val="clear" w:color="auto" w:fill="FFC000" w:themeFill="accent4"/>
            <w:vAlign w:val="center"/>
          </w:tcPr>
          <w:p w14:paraId="6B88106B" w14:textId="77777777" w:rsidR="00782DE6" w:rsidRDefault="00300FEE" w:rsidP="00BA4D0C">
            <w:pPr>
              <w:jc w:val="center"/>
            </w:pPr>
            <w:sdt>
              <w:sdtPr>
                <w:id w:val="1639068064"/>
                <w14:checkbox>
                  <w14:checked w14:val="0"/>
                  <w14:checkedState w14:val="2612" w14:font="MS Gothic"/>
                  <w14:uncheckedState w14:val="2610" w14:font="MS Gothic"/>
                </w14:checkbox>
              </w:sdtPr>
              <w:sdtEndPr/>
              <w:sdtContent>
                <w:r w:rsidR="00782DE6">
                  <w:rPr>
                    <w:rFonts w:ascii="MS Gothic" w:eastAsia="MS Gothic" w:hAnsi="MS Gothic" w:hint="eastAsia"/>
                  </w:rPr>
                  <w:t>☐</w:t>
                </w:r>
              </w:sdtContent>
            </w:sdt>
            <w:r w:rsidR="00782DE6">
              <w:t>Voldoende</w:t>
            </w:r>
          </w:p>
        </w:tc>
        <w:tc>
          <w:tcPr>
            <w:tcW w:w="1813" w:type="dxa"/>
            <w:shd w:val="clear" w:color="auto" w:fill="C5E0B3" w:themeFill="accent6" w:themeFillTint="66"/>
            <w:vAlign w:val="center"/>
          </w:tcPr>
          <w:p w14:paraId="5DEAC9DD" w14:textId="77777777" w:rsidR="00782DE6" w:rsidRDefault="00300FEE" w:rsidP="00BA4D0C">
            <w:pPr>
              <w:jc w:val="center"/>
            </w:pPr>
            <w:sdt>
              <w:sdtPr>
                <w:id w:val="117876889"/>
                <w14:checkbox>
                  <w14:checked w14:val="0"/>
                  <w14:checkedState w14:val="2612" w14:font="MS Gothic"/>
                  <w14:uncheckedState w14:val="2610" w14:font="MS Gothic"/>
                </w14:checkbox>
              </w:sdtPr>
              <w:sdtEndPr/>
              <w:sdtContent>
                <w:r w:rsidR="00782DE6">
                  <w:rPr>
                    <w:rFonts w:ascii="MS Gothic" w:eastAsia="MS Gothic" w:hAnsi="MS Gothic" w:hint="eastAsia"/>
                  </w:rPr>
                  <w:t>☐</w:t>
                </w:r>
              </w:sdtContent>
            </w:sdt>
            <w:r w:rsidR="00782DE6">
              <w:t>Goed</w:t>
            </w:r>
          </w:p>
        </w:tc>
        <w:tc>
          <w:tcPr>
            <w:tcW w:w="1813" w:type="dxa"/>
            <w:shd w:val="clear" w:color="auto" w:fill="70AD47" w:themeFill="accent6"/>
            <w:vAlign w:val="center"/>
          </w:tcPr>
          <w:p w14:paraId="134EF9D5" w14:textId="77777777" w:rsidR="00782DE6" w:rsidRDefault="00300FEE" w:rsidP="00BA4D0C">
            <w:pPr>
              <w:jc w:val="center"/>
            </w:pPr>
            <w:sdt>
              <w:sdtPr>
                <w:id w:val="1453822723"/>
                <w14:checkbox>
                  <w14:checked w14:val="0"/>
                  <w14:checkedState w14:val="2612" w14:font="MS Gothic"/>
                  <w14:uncheckedState w14:val="2610" w14:font="MS Gothic"/>
                </w14:checkbox>
              </w:sdtPr>
              <w:sdtEndPr/>
              <w:sdtContent>
                <w:r w:rsidR="00782DE6">
                  <w:rPr>
                    <w:rFonts w:ascii="MS Gothic" w:eastAsia="MS Gothic" w:hAnsi="MS Gothic" w:hint="eastAsia"/>
                  </w:rPr>
                  <w:t>☐</w:t>
                </w:r>
              </w:sdtContent>
            </w:sdt>
            <w:r w:rsidR="00782DE6">
              <w:t>Uitstekend</w:t>
            </w:r>
          </w:p>
        </w:tc>
      </w:tr>
      <w:tr w:rsidR="00BC5704" w14:paraId="16459973" w14:textId="77777777" w:rsidTr="00BC5704">
        <w:tc>
          <w:tcPr>
            <w:tcW w:w="9062" w:type="dxa"/>
            <w:gridSpan w:val="5"/>
            <w:shd w:val="clear" w:color="auto" w:fill="auto"/>
            <w:vAlign w:val="center"/>
          </w:tcPr>
          <w:p w14:paraId="567FB7CF" w14:textId="77777777" w:rsidR="00BC5704" w:rsidRDefault="00BC5704" w:rsidP="00BC5704">
            <w:r>
              <w:t>Toelichting:</w:t>
            </w:r>
          </w:p>
          <w:p w14:paraId="7CBB644D" w14:textId="77777777" w:rsidR="00BC5704" w:rsidRDefault="00BC5704" w:rsidP="00BC5704"/>
          <w:p w14:paraId="3C03D196" w14:textId="77777777" w:rsidR="00BC5704" w:rsidRDefault="00BC5704" w:rsidP="00BC5704"/>
          <w:p w14:paraId="798C4BD1" w14:textId="77777777" w:rsidR="00BC5704" w:rsidRDefault="00BC5704" w:rsidP="00BC5704"/>
        </w:tc>
      </w:tr>
    </w:tbl>
    <w:p w14:paraId="071C8275" w14:textId="77777777" w:rsidR="00782DE6" w:rsidRDefault="00782DE6" w:rsidP="00782DE6"/>
    <w:p w14:paraId="6BC58663" w14:textId="77777777" w:rsidR="00C70EFB" w:rsidRPr="00C70EFB" w:rsidRDefault="00C70EFB" w:rsidP="00C70EFB">
      <w:pPr>
        <w:pStyle w:val="Lijstalinea"/>
        <w:numPr>
          <w:ilvl w:val="0"/>
          <w:numId w:val="2"/>
        </w:numPr>
        <w:rPr>
          <w:b/>
          <w:bCs/>
        </w:rPr>
      </w:pPr>
      <w:r w:rsidRPr="00C70EFB">
        <w:rPr>
          <w:b/>
          <w:bCs/>
        </w:rPr>
        <w:t>Uitvoerbaarheid</w:t>
      </w:r>
    </w:p>
    <w:p w14:paraId="13C17389" w14:textId="77777777" w:rsidR="00C70EFB" w:rsidRDefault="00C70EFB" w:rsidP="00C70EFB">
      <w:r w:rsidRPr="00C70EFB">
        <w:t xml:space="preserve">Uitvoerbaarheid gaat om de mate waarin mensen in de organisatie in staat worden gesteld om hun werk op een goede, integere manier uit te voeren, vrij van druk of incentives om regels en persoonlijke normen te overtreden. Als medewerkers goed in staat gesteld worden om integer te </w:t>
      </w:r>
      <w:r w:rsidRPr="00C70EFB">
        <w:lastRenderedPageBreak/>
        <w:t>handelen zullen zij dat ook vaker doen, terwijl druk, incentives en obstakels om integer te werken leiden tot meer integriteitsschendingen.</w:t>
      </w:r>
    </w:p>
    <w:p w14:paraId="7F7A1413" w14:textId="77777777" w:rsidR="00BC5704" w:rsidRDefault="00BC5704" w:rsidP="00C70EFB">
      <w:r>
        <w:t>U kunt uzelf hierbij de volgende vragen stellen:</w:t>
      </w:r>
    </w:p>
    <w:tbl>
      <w:tblPr>
        <w:tblStyle w:val="Tabelraster"/>
        <w:tblW w:w="0" w:type="auto"/>
        <w:tblLook w:val="04A0" w:firstRow="1" w:lastRow="0" w:firstColumn="1" w:lastColumn="0" w:noHBand="0" w:noVBand="1"/>
      </w:tblPr>
      <w:tblGrid>
        <w:gridCol w:w="1812"/>
        <w:gridCol w:w="1812"/>
        <w:gridCol w:w="1812"/>
        <w:gridCol w:w="1813"/>
        <w:gridCol w:w="1813"/>
      </w:tblGrid>
      <w:tr w:rsidR="00C70EFB" w:rsidRPr="004874EF" w14:paraId="6DC04550" w14:textId="77777777" w:rsidTr="00BA4D0C">
        <w:trPr>
          <w:trHeight w:val="454"/>
        </w:trPr>
        <w:tc>
          <w:tcPr>
            <w:tcW w:w="9062" w:type="dxa"/>
            <w:gridSpan w:val="5"/>
            <w:shd w:val="clear" w:color="auto" w:fill="00234E"/>
            <w:vAlign w:val="center"/>
          </w:tcPr>
          <w:p w14:paraId="09611DC8" w14:textId="77777777" w:rsidR="00C70EFB" w:rsidRPr="004874EF" w:rsidRDefault="00C70EFB" w:rsidP="00BA4D0C">
            <w:pPr>
              <w:rPr>
                <w:b/>
                <w:bCs/>
                <w:sz w:val="28"/>
                <w:szCs w:val="28"/>
              </w:rPr>
            </w:pPr>
            <w:r>
              <w:rPr>
                <w:b/>
                <w:bCs/>
                <w:sz w:val="28"/>
                <w:szCs w:val="28"/>
              </w:rPr>
              <w:t>Uitvoerbaarheid</w:t>
            </w:r>
          </w:p>
        </w:tc>
      </w:tr>
      <w:tr w:rsidR="00C70EFB" w:rsidRPr="004874EF" w14:paraId="7B4F31AD" w14:textId="77777777" w:rsidTr="00BA4D0C">
        <w:tc>
          <w:tcPr>
            <w:tcW w:w="9062" w:type="dxa"/>
            <w:gridSpan w:val="5"/>
          </w:tcPr>
          <w:p w14:paraId="04300F18" w14:textId="77777777" w:rsidR="00C70EFB" w:rsidRDefault="00C70EFB" w:rsidP="00C70EFB">
            <w:pPr>
              <w:pStyle w:val="Lijstalinea"/>
              <w:numPr>
                <w:ilvl w:val="0"/>
                <w:numId w:val="4"/>
              </w:numPr>
            </w:pPr>
            <w:r>
              <w:t>Hoe stelt de organisatie haar medewerkers in staat hun doelen te halen en hun werk goed te doen? (Door begeleiding, coaching, opleidingen, etc.)</w:t>
            </w:r>
          </w:p>
          <w:p w14:paraId="42BFB71A" w14:textId="77777777" w:rsidR="00C70EFB" w:rsidRDefault="00C70EFB" w:rsidP="00C70EFB">
            <w:pPr>
              <w:pStyle w:val="Lijstalinea"/>
              <w:numPr>
                <w:ilvl w:val="0"/>
                <w:numId w:val="4"/>
              </w:numPr>
            </w:pPr>
            <w:r>
              <w:t>In welke mate ervaren mensen dat zij persoonlijke waarden moeten opofferen om naar verwachting te kunnen presteren binnen de organisatie?</w:t>
            </w:r>
          </w:p>
          <w:p w14:paraId="4FE040CD" w14:textId="77777777" w:rsidR="00C70EFB" w:rsidRDefault="00C70EFB" w:rsidP="00BA4D0C"/>
          <w:p w14:paraId="6922E8F0" w14:textId="77777777" w:rsidR="00C70EFB" w:rsidRPr="004874EF" w:rsidRDefault="00C70EFB" w:rsidP="00BA4D0C">
            <w:pPr>
              <w:rPr>
                <w:i/>
                <w:iCs/>
              </w:rPr>
            </w:pPr>
            <w:r w:rsidRPr="004874EF">
              <w:rPr>
                <w:i/>
                <w:iCs/>
                <w:sz w:val="18"/>
                <w:szCs w:val="18"/>
              </w:rPr>
              <w:t xml:space="preserve">Kruis hieronder aan hoe u </w:t>
            </w:r>
            <w:r w:rsidR="00BC5704">
              <w:rPr>
                <w:i/>
                <w:iCs/>
                <w:sz w:val="18"/>
                <w:szCs w:val="18"/>
              </w:rPr>
              <w:t>de uitvoerbaarheid</w:t>
            </w:r>
            <w:r w:rsidRPr="004874EF">
              <w:rPr>
                <w:i/>
                <w:iCs/>
                <w:sz w:val="18"/>
                <w:szCs w:val="18"/>
              </w:rPr>
              <w:t xml:space="preserve"> binnen uw organisatie beoordeelt: </w:t>
            </w:r>
          </w:p>
        </w:tc>
      </w:tr>
      <w:tr w:rsidR="00C70EFB" w14:paraId="43D0F41D" w14:textId="77777777" w:rsidTr="00BA4D0C">
        <w:tc>
          <w:tcPr>
            <w:tcW w:w="1812" w:type="dxa"/>
            <w:shd w:val="clear" w:color="auto" w:fill="FF0000"/>
            <w:vAlign w:val="center"/>
          </w:tcPr>
          <w:p w14:paraId="2831A8AB" w14:textId="77777777" w:rsidR="00C70EFB" w:rsidRDefault="00300FEE" w:rsidP="00BA4D0C">
            <w:pPr>
              <w:jc w:val="center"/>
            </w:pPr>
            <w:sdt>
              <w:sdtPr>
                <w:id w:val="75723363"/>
                <w14:checkbox>
                  <w14:checked w14:val="0"/>
                  <w14:checkedState w14:val="2612" w14:font="MS Gothic"/>
                  <w14:uncheckedState w14:val="2610" w14:font="MS Gothic"/>
                </w14:checkbox>
              </w:sdtPr>
              <w:sdtEndPr/>
              <w:sdtContent>
                <w:r w:rsidR="00C70EFB">
                  <w:rPr>
                    <w:rFonts w:ascii="MS Gothic" w:eastAsia="MS Gothic" w:hAnsi="MS Gothic" w:hint="eastAsia"/>
                  </w:rPr>
                  <w:t>☐</w:t>
                </w:r>
              </w:sdtContent>
            </w:sdt>
            <w:r w:rsidR="00C70EFB">
              <w:t>Onvoldoende</w:t>
            </w:r>
          </w:p>
        </w:tc>
        <w:tc>
          <w:tcPr>
            <w:tcW w:w="1812" w:type="dxa"/>
            <w:shd w:val="clear" w:color="auto" w:fill="ED7D31" w:themeFill="accent2"/>
            <w:vAlign w:val="center"/>
          </w:tcPr>
          <w:p w14:paraId="1420747A" w14:textId="77777777" w:rsidR="00C70EFB" w:rsidRDefault="00300FEE" w:rsidP="00BA4D0C">
            <w:pPr>
              <w:jc w:val="center"/>
            </w:pPr>
            <w:sdt>
              <w:sdtPr>
                <w:id w:val="-1568877114"/>
                <w14:checkbox>
                  <w14:checked w14:val="0"/>
                  <w14:checkedState w14:val="2612" w14:font="MS Gothic"/>
                  <w14:uncheckedState w14:val="2610" w14:font="MS Gothic"/>
                </w14:checkbox>
              </w:sdtPr>
              <w:sdtEndPr/>
              <w:sdtContent>
                <w:r w:rsidR="00C70EFB">
                  <w:rPr>
                    <w:rFonts w:ascii="MS Gothic" w:eastAsia="MS Gothic" w:hAnsi="MS Gothic" w:hint="eastAsia"/>
                  </w:rPr>
                  <w:t>☐</w:t>
                </w:r>
              </w:sdtContent>
            </w:sdt>
            <w:r w:rsidR="00C70EFB">
              <w:t>Matig</w:t>
            </w:r>
          </w:p>
        </w:tc>
        <w:tc>
          <w:tcPr>
            <w:tcW w:w="1812" w:type="dxa"/>
            <w:shd w:val="clear" w:color="auto" w:fill="FFC000" w:themeFill="accent4"/>
            <w:vAlign w:val="center"/>
          </w:tcPr>
          <w:p w14:paraId="3C212351" w14:textId="77777777" w:rsidR="00C70EFB" w:rsidRDefault="00300FEE" w:rsidP="00BA4D0C">
            <w:pPr>
              <w:jc w:val="center"/>
            </w:pPr>
            <w:sdt>
              <w:sdtPr>
                <w:id w:val="1719863741"/>
                <w14:checkbox>
                  <w14:checked w14:val="0"/>
                  <w14:checkedState w14:val="2612" w14:font="MS Gothic"/>
                  <w14:uncheckedState w14:val="2610" w14:font="MS Gothic"/>
                </w14:checkbox>
              </w:sdtPr>
              <w:sdtEndPr/>
              <w:sdtContent>
                <w:r w:rsidR="00C70EFB">
                  <w:rPr>
                    <w:rFonts w:ascii="MS Gothic" w:eastAsia="MS Gothic" w:hAnsi="MS Gothic" w:hint="eastAsia"/>
                  </w:rPr>
                  <w:t>☐</w:t>
                </w:r>
              </w:sdtContent>
            </w:sdt>
            <w:r w:rsidR="00C70EFB">
              <w:t>Voldoende</w:t>
            </w:r>
          </w:p>
        </w:tc>
        <w:tc>
          <w:tcPr>
            <w:tcW w:w="1813" w:type="dxa"/>
            <w:shd w:val="clear" w:color="auto" w:fill="C5E0B3" w:themeFill="accent6" w:themeFillTint="66"/>
            <w:vAlign w:val="center"/>
          </w:tcPr>
          <w:p w14:paraId="5E54C0B4" w14:textId="77777777" w:rsidR="00C70EFB" w:rsidRDefault="00300FEE" w:rsidP="00BA4D0C">
            <w:pPr>
              <w:jc w:val="center"/>
            </w:pPr>
            <w:sdt>
              <w:sdtPr>
                <w:id w:val="-753743551"/>
                <w14:checkbox>
                  <w14:checked w14:val="0"/>
                  <w14:checkedState w14:val="2612" w14:font="MS Gothic"/>
                  <w14:uncheckedState w14:val="2610" w14:font="MS Gothic"/>
                </w14:checkbox>
              </w:sdtPr>
              <w:sdtEndPr/>
              <w:sdtContent>
                <w:r w:rsidR="00C70EFB">
                  <w:rPr>
                    <w:rFonts w:ascii="MS Gothic" w:eastAsia="MS Gothic" w:hAnsi="MS Gothic" w:hint="eastAsia"/>
                  </w:rPr>
                  <w:t>☐</w:t>
                </w:r>
              </w:sdtContent>
            </w:sdt>
            <w:r w:rsidR="00C70EFB">
              <w:t>Goed</w:t>
            </w:r>
          </w:p>
        </w:tc>
        <w:tc>
          <w:tcPr>
            <w:tcW w:w="1813" w:type="dxa"/>
            <w:shd w:val="clear" w:color="auto" w:fill="70AD47" w:themeFill="accent6"/>
            <w:vAlign w:val="center"/>
          </w:tcPr>
          <w:p w14:paraId="747190E7" w14:textId="77777777" w:rsidR="00C70EFB" w:rsidRDefault="00300FEE" w:rsidP="00BA4D0C">
            <w:pPr>
              <w:jc w:val="center"/>
            </w:pPr>
            <w:sdt>
              <w:sdtPr>
                <w:id w:val="686033321"/>
                <w14:checkbox>
                  <w14:checked w14:val="0"/>
                  <w14:checkedState w14:val="2612" w14:font="MS Gothic"/>
                  <w14:uncheckedState w14:val="2610" w14:font="MS Gothic"/>
                </w14:checkbox>
              </w:sdtPr>
              <w:sdtEndPr/>
              <w:sdtContent>
                <w:r w:rsidR="00C70EFB">
                  <w:rPr>
                    <w:rFonts w:ascii="MS Gothic" w:eastAsia="MS Gothic" w:hAnsi="MS Gothic" w:hint="eastAsia"/>
                  </w:rPr>
                  <w:t>☐</w:t>
                </w:r>
              </w:sdtContent>
            </w:sdt>
            <w:r w:rsidR="00C70EFB">
              <w:t>Uitstekend</w:t>
            </w:r>
          </w:p>
        </w:tc>
      </w:tr>
      <w:tr w:rsidR="00BC5704" w14:paraId="734EEB96" w14:textId="77777777" w:rsidTr="00BC5704">
        <w:tc>
          <w:tcPr>
            <w:tcW w:w="9062" w:type="dxa"/>
            <w:gridSpan w:val="5"/>
            <w:shd w:val="clear" w:color="auto" w:fill="auto"/>
            <w:vAlign w:val="center"/>
          </w:tcPr>
          <w:p w14:paraId="4231E2AA" w14:textId="77777777" w:rsidR="00BC5704" w:rsidRDefault="00BC5704" w:rsidP="00BC5704">
            <w:r>
              <w:t>Toelichting:</w:t>
            </w:r>
          </w:p>
          <w:p w14:paraId="0ED15D57" w14:textId="77777777" w:rsidR="00BC5704" w:rsidRDefault="00BC5704" w:rsidP="00BC5704"/>
          <w:p w14:paraId="10F69452" w14:textId="77777777" w:rsidR="00BC5704" w:rsidRDefault="00BC5704" w:rsidP="00BC5704"/>
          <w:p w14:paraId="5EA4CCBA" w14:textId="77777777" w:rsidR="00BC5704" w:rsidRDefault="00BC5704" w:rsidP="00BC5704"/>
        </w:tc>
      </w:tr>
    </w:tbl>
    <w:p w14:paraId="35B0C889" w14:textId="77777777" w:rsidR="00C70EFB" w:rsidRDefault="00C70EFB" w:rsidP="00C70EFB"/>
    <w:p w14:paraId="5A0A111A" w14:textId="77777777" w:rsidR="00C70EFB" w:rsidRPr="00BC5704" w:rsidRDefault="00BC5704" w:rsidP="00BC5704">
      <w:pPr>
        <w:pStyle w:val="Lijstalinea"/>
        <w:numPr>
          <w:ilvl w:val="0"/>
          <w:numId w:val="2"/>
        </w:numPr>
        <w:rPr>
          <w:b/>
          <w:bCs/>
        </w:rPr>
      </w:pPr>
      <w:r w:rsidRPr="00BC5704">
        <w:rPr>
          <w:b/>
          <w:bCs/>
        </w:rPr>
        <w:t>Betrokkenheid</w:t>
      </w:r>
    </w:p>
    <w:p w14:paraId="4F3EEA69" w14:textId="77777777" w:rsidR="00BC5704" w:rsidRDefault="00BC5704" w:rsidP="00BC5704">
      <w:r>
        <w:t xml:space="preserve">Hoe hoger de betrokkenheid binnen de organisatie, hoe minder mensen ertoe gezet worden om fraude te plegen ten gunste van henzelf en ten koste van de organisatie. Hoe lager de betrokkenheid is van de medewerkers, hoe hoger het risico op fraude is. Het gaat bij betrokkenheid om het respect waarmee mensen in de organisatie bejegend worden en in hoeverre iedereen zich betrokken voelt. </w:t>
      </w:r>
    </w:p>
    <w:p w14:paraId="3BB3A16D" w14:textId="77777777" w:rsidR="00BC5704" w:rsidRDefault="00BC5704" w:rsidP="00BC5704">
      <w:r>
        <w:t>U kunt uzelf hierbij de volgende vragen stellen:</w:t>
      </w:r>
    </w:p>
    <w:tbl>
      <w:tblPr>
        <w:tblStyle w:val="Tabelraster"/>
        <w:tblW w:w="0" w:type="auto"/>
        <w:tblLook w:val="04A0" w:firstRow="1" w:lastRow="0" w:firstColumn="1" w:lastColumn="0" w:noHBand="0" w:noVBand="1"/>
      </w:tblPr>
      <w:tblGrid>
        <w:gridCol w:w="1812"/>
        <w:gridCol w:w="1812"/>
        <w:gridCol w:w="1812"/>
        <w:gridCol w:w="1813"/>
        <w:gridCol w:w="1813"/>
      </w:tblGrid>
      <w:tr w:rsidR="00BC5704" w:rsidRPr="004874EF" w14:paraId="64B80BF4" w14:textId="77777777" w:rsidTr="00BA4D0C">
        <w:trPr>
          <w:trHeight w:val="454"/>
        </w:trPr>
        <w:tc>
          <w:tcPr>
            <w:tcW w:w="9062" w:type="dxa"/>
            <w:gridSpan w:val="5"/>
            <w:shd w:val="clear" w:color="auto" w:fill="00234E"/>
            <w:vAlign w:val="center"/>
          </w:tcPr>
          <w:p w14:paraId="75449FEC" w14:textId="77777777" w:rsidR="00BC5704" w:rsidRPr="004874EF" w:rsidRDefault="00BC5704" w:rsidP="00BA4D0C">
            <w:pPr>
              <w:rPr>
                <w:b/>
                <w:bCs/>
                <w:sz w:val="28"/>
                <w:szCs w:val="28"/>
              </w:rPr>
            </w:pPr>
            <w:r>
              <w:rPr>
                <w:b/>
                <w:bCs/>
                <w:sz w:val="28"/>
                <w:szCs w:val="28"/>
              </w:rPr>
              <w:t>Betrokkenheid</w:t>
            </w:r>
          </w:p>
        </w:tc>
      </w:tr>
      <w:tr w:rsidR="00BC5704" w:rsidRPr="004874EF" w14:paraId="24AD238F" w14:textId="77777777" w:rsidTr="00BA4D0C">
        <w:tc>
          <w:tcPr>
            <w:tcW w:w="9062" w:type="dxa"/>
            <w:gridSpan w:val="5"/>
          </w:tcPr>
          <w:p w14:paraId="03AF8D26" w14:textId="77777777" w:rsidR="00BC5704" w:rsidRDefault="00BC5704" w:rsidP="00BC5704">
            <w:pPr>
              <w:pStyle w:val="Lijstalinea"/>
              <w:numPr>
                <w:ilvl w:val="0"/>
                <w:numId w:val="4"/>
              </w:numPr>
            </w:pPr>
            <w:r>
              <w:t>In welke mate gaan mensen in de organisatie vanuit vertrouwen en met respect met elkaar om?</w:t>
            </w:r>
          </w:p>
          <w:p w14:paraId="00C6A7CD" w14:textId="77777777" w:rsidR="00BC5704" w:rsidRDefault="00BC5704" w:rsidP="00BC5704">
            <w:pPr>
              <w:pStyle w:val="Lijstalinea"/>
              <w:numPr>
                <w:ilvl w:val="0"/>
                <w:numId w:val="4"/>
              </w:numPr>
            </w:pPr>
            <w:r>
              <w:t>In hoeverre ervaren medewerkers dat zij een wezenlijk onderdeel zijn van de organisatie?</w:t>
            </w:r>
          </w:p>
          <w:p w14:paraId="60201167" w14:textId="77777777" w:rsidR="00BC5704" w:rsidRDefault="00BC5704" w:rsidP="00BC5704">
            <w:pPr>
              <w:pStyle w:val="Lijstalinea"/>
              <w:numPr>
                <w:ilvl w:val="0"/>
                <w:numId w:val="4"/>
              </w:numPr>
            </w:pPr>
            <w:r>
              <w:t xml:space="preserve">In hoeverre zijn medewerkers positief </w:t>
            </w:r>
            <w:r w:rsidR="001B10FD">
              <w:t>over de organisatie?</w:t>
            </w:r>
          </w:p>
          <w:p w14:paraId="49488385" w14:textId="77777777" w:rsidR="001B10FD" w:rsidRDefault="001B10FD" w:rsidP="001B10FD"/>
          <w:p w14:paraId="7DEA6838" w14:textId="77777777" w:rsidR="00BC5704" w:rsidRPr="004874EF" w:rsidRDefault="00BC5704" w:rsidP="00BA4D0C">
            <w:pPr>
              <w:rPr>
                <w:i/>
                <w:iCs/>
              </w:rPr>
            </w:pPr>
            <w:r w:rsidRPr="004874EF">
              <w:rPr>
                <w:i/>
                <w:iCs/>
                <w:sz w:val="18"/>
                <w:szCs w:val="18"/>
              </w:rPr>
              <w:t xml:space="preserve">Kruis hieronder aan hoe u </w:t>
            </w:r>
            <w:r>
              <w:rPr>
                <w:i/>
                <w:iCs/>
                <w:sz w:val="18"/>
                <w:szCs w:val="18"/>
              </w:rPr>
              <w:t>de betrokkenheid</w:t>
            </w:r>
            <w:r w:rsidRPr="004874EF">
              <w:rPr>
                <w:i/>
                <w:iCs/>
                <w:sz w:val="18"/>
                <w:szCs w:val="18"/>
              </w:rPr>
              <w:t xml:space="preserve"> binnen uw organisatie beoordeelt: </w:t>
            </w:r>
          </w:p>
        </w:tc>
      </w:tr>
      <w:tr w:rsidR="00BC5704" w14:paraId="4056694B" w14:textId="77777777" w:rsidTr="00BA4D0C">
        <w:tc>
          <w:tcPr>
            <w:tcW w:w="1812" w:type="dxa"/>
            <w:shd w:val="clear" w:color="auto" w:fill="FF0000"/>
            <w:vAlign w:val="center"/>
          </w:tcPr>
          <w:p w14:paraId="2139D821" w14:textId="77777777" w:rsidR="00BC5704" w:rsidRDefault="00300FEE" w:rsidP="00BA4D0C">
            <w:pPr>
              <w:jc w:val="center"/>
            </w:pPr>
            <w:sdt>
              <w:sdtPr>
                <w:id w:val="-257757417"/>
                <w14:checkbox>
                  <w14:checked w14:val="0"/>
                  <w14:checkedState w14:val="2612" w14:font="MS Gothic"/>
                  <w14:uncheckedState w14:val="2610" w14:font="MS Gothic"/>
                </w14:checkbox>
              </w:sdtPr>
              <w:sdtEndPr/>
              <w:sdtContent>
                <w:r w:rsidR="00BC5704">
                  <w:rPr>
                    <w:rFonts w:ascii="MS Gothic" w:eastAsia="MS Gothic" w:hAnsi="MS Gothic" w:hint="eastAsia"/>
                  </w:rPr>
                  <w:t>☐</w:t>
                </w:r>
              </w:sdtContent>
            </w:sdt>
            <w:r w:rsidR="00BC5704">
              <w:t>Onvoldoende</w:t>
            </w:r>
          </w:p>
        </w:tc>
        <w:tc>
          <w:tcPr>
            <w:tcW w:w="1812" w:type="dxa"/>
            <w:shd w:val="clear" w:color="auto" w:fill="ED7D31" w:themeFill="accent2"/>
            <w:vAlign w:val="center"/>
          </w:tcPr>
          <w:p w14:paraId="43251FC9" w14:textId="77777777" w:rsidR="00BC5704" w:rsidRDefault="00300FEE" w:rsidP="00BA4D0C">
            <w:pPr>
              <w:jc w:val="center"/>
            </w:pPr>
            <w:sdt>
              <w:sdtPr>
                <w:id w:val="-1314094694"/>
                <w14:checkbox>
                  <w14:checked w14:val="0"/>
                  <w14:checkedState w14:val="2612" w14:font="MS Gothic"/>
                  <w14:uncheckedState w14:val="2610" w14:font="MS Gothic"/>
                </w14:checkbox>
              </w:sdtPr>
              <w:sdtEndPr/>
              <w:sdtContent>
                <w:r w:rsidR="00BC5704">
                  <w:rPr>
                    <w:rFonts w:ascii="MS Gothic" w:eastAsia="MS Gothic" w:hAnsi="MS Gothic" w:hint="eastAsia"/>
                  </w:rPr>
                  <w:t>☐</w:t>
                </w:r>
              </w:sdtContent>
            </w:sdt>
            <w:r w:rsidR="00BC5704">
              <w:t>Matig</w:t>
            </w:r>
          </w:p>
        </w:tc>
        <w:tc>
          <w:tcPr>
            <w:tcW w:w="1812" w:type="dxa"/>
            <w:shd w:val="clear" w:color="auto" w:fill="FFC000" w:themeFill="accent4"/>
            <w:vAlign w:val="center"/>
          </w:tcPr>
          <w:p w14:paraId="02414BE6" w14:textId="77777777" w:rsidR="00BC5704" w:rsidRDefault="00300FEE" w:rsidP="00BA4D0C">
            <w:pPr>
              <w:jc w:val="center"/>
            </w:pPr>
            <w:sdt>
              <w:sdtPr>
                <w:id w:val="1373969309"/>
                <w14:checkbox>
                  <w14:checked w14:val="0"/>
                  <w14:checkedState w14:val="2612" w14:font="MS Gothic"/>
                  <w14:uncheckedState w14:val="2610" w14:font="MS Gothic"/>
                </w14:checkbox>
              </w:sdtPr>
              <w:sdtEndPr/>
              <w:sdtContent>
                <w:r w:rsidR="00BC5704">
                  <w:rPr>
                    <w:rFonts w:ascii="MS Gothic" w:eastAsia="MS Gothic" w:hAnsi="MS Gothic" w:hint="eastAsia"/>
                  </w:rPr>
                  <w:t>☐</w:t>
                </w:r>
              </w:sdtContent>
            </w:sdt>
            <w:r w:rsidR="00BC5704">
              <w:t>Voldoende</w:t>
            </w:r>
          </w:p>
        </w:tc>
        <w:tc>
          <w:tcPr>
            <w:tcW w:w="1813" w:type="dxa"/>
            <w:shd w:val="clear" w:color="auto" w:fill="C5E0B3" w:themeFill="accent6" w:themeFillTint="66"/>
            <w:vAlign w:val="center"/>
          </w:tcPr>
          <w:p w14:paraId="1E095CEC" w14:textId="77777777" w:rsidR="00BC5704" w:rsidRDefault="00300FEE" w:rsidP="00BA4D0C">
            <w:pPr>
              <w:jc w:val="center"/>
            </w:pPr>
            <w:sdt>
              <w:sdtPr>
                <w:id w:val="-1452166661"/>
                <w14:checkbox>
                  <w14:checked w14:val="0"/>
                  <w14:checkedState w14:val="2612" w14:font="MS Gothic"/>
                  <w14:uncheckedState w14:val="2610" w14:font="MS Gothic"/>
                </w14:checkbox>
              </w:sdtPr>
              <w:sdtEndPr/>
              <w:sdtContent>
                <w:r w:rsidR="00BC5704">
                  <w:rPr>
                    <w:rFonts w:ascii="MS Gothic" w:eastAsia="MS Gothic" w:hAnsi="MS Gothic" w:hint="eastAsia"/>
                  </w:rPr>
                  <w:t>☐</w:t>
                </w:r>
              </w:sdtContent>
            </w:sdt>
            <w:r w:rsidR="00BC5704">
              <w:t>Goed</w:t>
            </w:r>
          </w:p>
        </w:tc>
        <w:tc>
          <w:tcPr>
            <w:tcW w:w="1813" w:type="dxa"/>
            <w:shd w:val="clear" w:color="auto" w:fill="70AD47" w:themeFill="accent6"/>
            <w:vAlign w:val="center"/>
          </w:tcPr>
          <w:p w14:paraId="683E7D36" w14:textId="77777777" w:rsidR="00BC5704" w:rsidRDefault="00300FEE" w:rsidP="00BA4D0C">
            <w:pPr>
              <w:jc w:val="center"/>
            </w:pPr>
            <w:sdt>
              <w:sdtPr>
                <w:id w:val="1356935006"/>
                <w14:checkbox>
                  <w14:checked w14:val="0"/>
                  <w14:checkedState w14:val="2612" w14:font="MS Gothic"/>
                  <w14:uncheckedState w14:val="2610" w14:font="MS Gothic"/>
                </w14:checkbox>
              </w:sdtPr>
              <w:sdtEndPr/>
              <w:sdtContent>
                <w:r w:rsidR="00BC5704">
                  <w:rPr>
                    <w:rFonts w:ascii="MS Gothic" w:eastAsia="MS Gothic" w:hAnsi="MS Gothic" w:hint="eastAsia"/>
                  </w:rPr>
                  <w:t>☐</w:t>
                </w:r>
              </w:sdtContent>
            </w:sdt>
            <w:r w:rsidR="00BC5704">
              <w:t>Uitstekend</w:t>
            </w:r>
          </w:p>
        </w:tc>
      </w:tr>
      <w:tr w:rsidR="00BC5704" w14:paraId="07595ECD" w14:textId="77777777" w:rsidTr="00BA4D0C">
        <w:tc>
          <w:tcPr>
            <w:tcW w:w="9062" w:type="dxa"/>
            <w:gridSpan w:val="5"/>
            <w:shd w:val="clear" w:color="auto" w:fill="auto"/>
            <w:vAlign w:val="center"/>
          </w:tcPr>
          <w:p w14:paraId="4E123292" w14:textId="77777777" w:rsidR="00BC5704" w:rsidRDefault="00BC5704" w:rsidP="00BA4D0C">
            <w:r>
              <w:t>Toelichting:</w:t>
            </w:r>
          </w:p>
          <w:p w14:paraId="2B2ADA17" w14:textId="77777777" w:rsidR="00BC5704" w:rsidRDefault="00BC5704" w:rsidP="00BA4D0C"/>
          <w:p w14:paraId="25FD7009" w14:textId="77777777" w:rsidR="00BC5704" w:rsidRDefault="00BC5704" w:rsidP="00BA4D0C"/>
          <w:p w14:paraId="06BFCE48" w14:textId="77777777" w:rsidR="00BC5704" w:rsidRDefault="00BC5704" w:rsidP="00BA4D0C"/>
        </w:tc>
      </w:tr>
    </w:tbl>
    <w:p w14:paraId="0A968C42" w14:textId="77777777" w:rsidR="00294F9D" w:rsidRDefault="00294F9D" w:rsidP="00BC5704"/>
    <w:p w14:paraId="4C8F72C7" w14:textId="77777777" w:rsidR="001B10FD" w:rsidRPr="001B10FD" w:rsidRDefault="001B10FD" w:rsidP="001B10FD">
      <w:pPr>
        <w:pStyle w:val="Lijstalinea"/>
        <w:numPr>
          <w:ilvl w:val="0"/>
          <w:numId w:val="2"/>
        </w:numPr>
        <w:rPr>
          <w:b/>
          <w:bCs/>
        </w:rPr>
      </w:pPr>
      <w:r w:rsidRPr="001B10FD">
        <w:rPr>
          <w:b/>
          <w:bCs/>
        </w:rPr>
        <w:t>Transparantie</w:t>
      </w:r>
    </w:p>
    <w:p w14:paraId="36331BFA" w14:textId="77777777" w:rsidR="001460D4" w:rsidRDefault="001B10FD" w:rsidP="001B10FD">
      <w:r w:rsidRPr="001B10FD">
        <w:t>Transparantie gaat over de mate waarin mensen binnen de organisatie zicht hebben op elkaars werk.</w:t>
      </w:r>
      <w:r>
        <w:t xml:space="preserve"> </w:t>
      </w:r>
      <w:r w:rsidRPr="001B10FD">
        <w:t xml:space="preserve">Dit vergroot </w:t>
      </w:r>
      <w:r>
        <w:t>de kans</w:t>
      </w:r>
      <w:r w:rsidRPr="001B10FD">
        <w:t xml:space="preserve"> dat fouten, onjuist gedrag of fraude binnen de organisatie worden opgemerkt door collega’s of leidinggevenden. Hoe groter</w:t>
      </w:r>
      <w:r>
        <w:t xml:space="preserve"> de</w:t>
      </w:r>
      <w:r w:rsidRPr="001B10FD">
        <w:t xml:space="preserve"> kans </w:t>
      </w:r>
      <w:r>
        <w:t xml:space="preserve">is </w:t>
      </w:r>
      <w:r w:rsidRPr="001B10FD">
        <w:t xml:space="preserve">dat </w:t>
      </w:r>
      <w:r>
        <w:t xml:space="preserve">men </w:t>
      </w:r>
      <w:r w:rsidRPr="001B10FD">
        <w:t>wordt gesnapt bij het plegen van fraude, hoe kleiner de kans</w:t>
      </w:r>
      <w:r>
        <w:t xml:space="preserve"> is</w:t>
      </w:r>
      <w:r w:rsidRPr="001B10FD">
        <w:t xml:space="preserve"> dat</w:t>
      </w:r>
      <w:r>
        <w:t xml:space="preserve"> men </w:t>
      </w:r>
      <w:r w:rsidRPr="001B10FD">
        <w:t>die fraude daadwerkelijk pleegt.</w:t>
      </w:r>
    </w:p>
    <w:tbl>
      <w:tblPr>
        <w:tblStyle w:val="Tabelraster"/>
        <w:tblW w:w="0" w:type="auto"/>
        <w:tblLook w:val="04A0" w:firstRow="1" w:lastRow="0" w:firstColumn="1" w:lastColumn="0" w:noHBand="0" w:noVBand="1"/>
      </w:tblPr>
      <w:tblGrid>
        <w:gridCol w:w="1812"/>
        <w:gridCol w:w="1812"/>
        <w:gridCol w:w="1812"/>
        <w:gridCol w:w="1813"/>
        <w:gridCol w:w="1813"/>
      </w:tblGrid>
      <w:tr w:rsidR="001B10FD" w:rsidRPr="004874EF" w14:paraId="621A4B0A" w14:textId="77777777" w:rsidTr="00BA4D0C">
        <w:trPr>
          <w:trHeight w:val="454"/>
        </w:trPr>
        <w:tc>
          <w:tcPr>
            <w:tcW w:w="9062" w:type="dxa"/>
            <w:gridSpan w:val="5"/>
            <w:shd w:val="clear" w:color="auto" w:fill="00234E"/>
            <w:vAlign w:val="center"/>
          </w:tcPr>
          <w:p w14:paraId="61C51DEF" w14:textId="77777777" w:rsidR="001B10FD" w:rsidRPr="004874EF" w:rsidRDefault="001B10FD" w:rsidP="00BA4D0C">
            <w:pPr>
              <w:rPr>
                <w:b/>
                <w:bCs/>
                <w:sz w:val="28"/>
                <w:szCs w:val="28"/>
              </w:rPr>
            </w:pPr>
            <w:r>
              <w:rPr>
                <w:b/>
                <w:bCs/>
                <w:sz w:val="28"/>
                <w:szCs w:val="28"/>
              </w:rPr>
              <w:t>Transparantie</w:t>
            </w:r>
          </w:p>
        </w:tc>
      </w:tr>
      <w:tr w:rsidR="001B10FD" w:rsidRPr="004874EF" w14:paraId="5AF86409" w14:textId="77777777" w:rsidTr="00BA4D0C">
        <w:tc>
          <w:tcPr>
            <w:tcW w:w="9062" w:type="dxa"/>
            <w:gridSpan w:val="5"/>
          </w:tcPr>
          <w:p w14:paraId="25BDAA15" w14:textId="77777777" w:rsidR="001B10FD" w:rsidRDefault="001B10FD" w:rsidP="001B10FD">
            <w:pPr>
              <w:pStyle w:val="Lijstalinea"/>
              <w:numPr>
                <w:ilvl w:val="0"/>
                <w:numId w:val="4"/>
              </w:numPr>
            </w:pPr>
            <w:r>
              <w:lastRenderedPageBreak/>
              <w:t>In welke mate kunnen medewerkers concreet uitleggen waar hun collega’s momenteel mee bezig zijn in hun werk?</w:t>
            </w:r>
          </w:p>
          <w:p w14:paraId="7832AD3C" w14:textId="77777777" w:rsidR="001B10FD" w:rsidRDefault="001B10FD" w:rsidP="001B10FD">
            <w:pPr>
              <w:pStyle w:val="Lijstalinea"/>
              <w:numPr>
                <w:ilvl w:val="0"/>
                <w:numId w:val="4"/>
              </w:numPr>
            </w:pPr>
            <w:r>
              <w:t>In welke mate kan het management uitleggen waar hun medewerkers mee bezig zijn in hun werk?</w:t>
            </w:r>
          </w:p>
          <w:p w14:paraId="4B2CCD2F" w14:textId="77777777" w:rsidR="001B10FD" w:rsidRDefault="001B10FD" w:rsidP="001B10FD">
            <w:pPr>
              <w:pStyle w:val="Lijstalinea"/>
              <w:numPr>
                <w:ilvl w:val="0"/>
                <w:numId w:val="4"/>
              </w:numPr>
            </w:pPr>
            <w:r>
              <w:t>In welke mate ervaren medewerkers dat fouten, die zij maken in hun werk, worden opgemerkt door anderen?</w:t>
            </w:r>
          </w:p>
          <w:p w14:paraId="10C85D9E" w14:textId="77777777" w:rsidR="001B10FD" w:rsidRDefault="001B10FD" w:rsidP="00BA4D0C"/>
          <w:p w14:paraId="71BC2C32" w14:textId="77777777" w:rsidR="001B10FD" w:rsidRPr="004874EF" w:rsidRDefault="001B10FD" w:rsidP="00BA4D0C">
            <w:pPr>
              <w:rPr>
                <w:i/>
                <w:iCs/>
              </w:rPr>
            </w:pPr>
            <w:r w:rsidRPr="004874EF">
              <w:rPr>
                <w:i/>
                <w:iCs/>
                <w:sz w:val="18"/>
                <w:szCs w:val="18"/>
              </w:rPr>
              <w:t xml:space="preserve">Kruis hieronder aan hoe u </w:t>
            </w:r>
            <w:r>
              <w:rPr>
                <w:i/>
                <w:iCs/>
                <w:sz w:val="18"/>
                <w:szCs w:val="18"/>
              </w:rPr>
              <w:t>de betrokkenheid</w:t>
            </w:r>
            <w:r w:rsidRPr="004874EF">
              <w:rPr>
                <w:i/>
                <w:iCs/>
                <w:sz w:val="18"/>
                <w:szCs w:val="18"/>
              </w:rPr>
              <w:t xml:space="preserve"> binnen uw organisatie beoordeelt: </w:t>
            </w:r>
          </w:p>
        </w:tc>
      </w:tr>
      <w:tr w:rsidR="001B10FD" w14:paraId="5CDE5A58" w14:textId="77777777" w:rsidTr="00BA4D0C">
        <w:tc>
          <w:tcPr>
            <w:tcW w:w="1812" w:type="dxa"/>
            <w:shd w:val="clear" w:color="auto" w:fill="FF0000"/>
            <w:vAlign w:val="center"/>
          </w:tcPr>
          <w:p w14:paraId="0622A070" w14:textId="77777777" w:rsidR="001B10FD" w:rsidRDefault="00300FEE" w:rsidP="00BA4D0C">
            <w:pPr>
              <w:jc w:val="center"/>
            </w:pPr>
            <w:sdt>
              <w:sdtPr>
                <w:id w:val="-570580461"/>
                <w14:checkbox>
                  <w14:checked w14:val="0"/>
                  <w14:checkedState w14:val="2612" w14:font="MS Gothic"/>
                  <w14:uncheckedState w14:val="2610" w14:font="MS Gothic"/>
                </w14:checkbox>
              </w:sdtPr>
              <w:sdtEndPr/>
              <w:sdtContent>
                <w:r w:rsidR="001B10FD">
                  <w:rPr>
                    <w:rFonts w:ascii="MS Gothic" w:eastAsia="MS Gothic" w:hAnsi="MS Gothic" w:hint="eastAsia"/>
                  </w:rPr>
                  <w:t>☐</w:t>
                </w:r>
              </w:sdtContent>
            </w:sdt>
            <w:r w:rsidR="001B10FD">
              <w:t>Onvoldoende</w:t>
            </w:r>
          </w:p>
        </w:tc>
        <w:tc>
          <w:tcPr>
            <w:tcW w:w="1812" w:type="dxa"/>
            <w:shd w:val="clear" w:color="auto" w:fill="ED7D31" w:themeFill="accent2"/>
            <w:vAlign w:val="center"/>
          </w:tcPr>
          <w:p w14:paraId="7971A321" w14:textId="77777777" w:rsidR="001B10FD" w:rsidRDefault="00300FEE" w:rsidP="00BA4D0C">
            <w:pPr>
              <w:jc w:val="center"/>
            </w:pPr>
            <w:sdt>
              <w:sdtPr>
                <w:id w:val="207146355"/>
                <w14:checkbox>
                  <w14:checked w14:val="0"/>
                  <w14:checkedState w14:val="2612" w14:font="MS Gothic"/>
                  <w14:uncheckedState w14:val="2610" w14:font="MS Gothic"/>
                </w14:checkbox>
              </w:sdtPr>
              <w:sdtEndPr/>
              <w:sdtContent>
                <w:r w:rsidR="001B10FD">
                  <w:rPr>
                    <w:rFonts w:ascii="MS Gothic" w:eastAsia="MS Gothic" w:hAnsi="MS Gothic" w:hint="eastAsia"/>
                  </w:rPr>
                  <w:t>☐</w:t>
                </w:r>
              </w:sdtContent>
            </w:sdt>
            <w:r w:rsidR="001B10FD">
              <w:t>Matig</w:t>
            </w:r>
          </w:p>
        </w:tc>
        <w:tc>
          <w:tcPr>
            <w:tcW w:w="1812" w:type="dxa"/>
            <w:shd w:val="clear" w:color="auto" w:fill="FFC000" w:themeFill="accent4"/>
            <w:vAlign w:val="center"/>
          </w:tcPr>
          <w:p w14:paraId="178C1CE8" w14:textId="77777777" w:rsidR="001B10FD" w:rsidRDefault="00300FEE" w:rsidP="00BA4D0C">
            <w:pPr>
              <w:jc w:val="center"/>
            </w:pPr>
            <w:sdt>
              <w:sdtPr>
                <w:id w:val="697280752"/>
                <w14:checkbox>
                  <w14:checked w14:val="0"/>
                  <w14:checkedState w14:val="2612" w14:font="MS Gothic"/>
                  <w14:uncheckedState w14:val="2610" w14:font="MS Gothic"/>
                </w14:checkbox>
              </w:sdtPr>
              <w:sdtEndPr/>
              <w:sdtContent>
                <w:r w:rsidR="001B10FD">
                  <w:rPr>
                    <w:rFonts w:ascii="MS Gothic" w:eastAsia="MS Gothic" w:hAnsi="MS Gothic" w:hint="eastAsia"/>
                  </w:rPr>
                  <w:t>☐</w:t>
                </w:r>
              </w:sdtContent>
            </w:sdt>
            <w:r w:rsidR="001B10FD">
              <w:t>Voldoende</w:t>
            </w:r>
          </w:p>
        </w:tc>
        <w:tc>
          <w:tcPr>
            <w:tcW w:w="1813" w:type="dxa"/>
            <w:shd w:val="clear" w:color="auto" w:fill="C5E0B3" w:themeFill="accent6" w:themeFillTint="66"/>
            <w:vAlign w:val="center"/>
          </w:tcPr>
          <w:p w14:paraId="753DA3C1" w14:textId="77777777" w:rsidR="001B10FD" w:rsidRDefault="00300FEE" w:rsidP="00BA4D0C">
            <w:pPr>
              <w:jc w:val="center"/>
            </w:pPr>
            <w:sdt>
              <w:sdtPr>
                <w:id w:val="1518429026"/>
                <w14:checkbox>
                  <w14:checked w14:val="0"/>
                  <w14:checkedState w14:val="2612" w14:font="MS Gothic"/>
                  <w14:uncheckedState w14:val="2610" w14:font="MS Gothic"/>
                </w14:checkbox>
              </w:sdtPr>
              <w:sdtEndPr/>
              <w:sdtContent>
                <w:r w:rsidR="001B10FD">
                  <w:rPr>
                    <w:rFonts w:ascii="MS Gothic" w:eastAsia="MS Gothic" w:hAnsi="MS Gothic" w:hint="eastAsia"/>
                  </w:rPr>
                  <w:t>☐</w:t>
                </w:r>
              </w:sdtContent>
            </w:sdt>
            <w:r w:rsidR="001B10FD">
              <w:t>Goed</w:t>
            </w:r>
          </w:p>
        </w:tc>
        <w:tc>
          <w:tcPr>
            <w:tcW w:w="1813" w:type="dxa"/>
            <w:shd w:val="clear" w:color="auto" w:fill="70AD47" w:themeFill="accent6"/>
            <w:vAlign w:val="center"/>
          </w:tcPr>
          <w:p w14:paraId="58C01B26" w14:textId="77777777" w:rsidR="001B10FD" w:rsidRDefault="00300FEE" w:rsidP="00BA4D0C">
            <w:pPr>
              <w:jc w:val="center"/>
            </w:pPr>
            <w:sdt>
              <w:sdtPr>
                <w:id w:val="12663981"/>
                <w14:checkbox>
                  <w14:checked w14:val="0"/>
                  <w14:checkedState w14:val="2612" w14:font="MS Gothic"/>
                  <w14:uncheckedState w14:val="2610" w14:font="MS Gothic"/>
                </w14:checkbox>
              </w:sdtPr>
              <w:sdtEndPr/>
              <w:sdtContent>
                <w:r w:rsidR="001B10FD">
                  <w:rPr>
                    <w:rFonts w:ascii="MS Gothic" w:eastAsia="MS Gothic" w:hAnsi="MS Gothic" w:hint="eastAsia"/>
                  </w:rPr>
                  <w:t>☐</w:t>
                </w:r>
              </w:sdtContent>
            </w:sdt>
            <w:r w:rsidR="001B10FD">
              <w:t>Uitstekend</w:t>
            </w:r>
          </w:p>
        </w:tc>
      </w:tr>
      <w:tr w:rsidR="001B10FD" w14:paraId="01540023" w14:textId="77777777" w:rsidTr="00BA4D0C">
        <w:tc>
          <w:tcPr>
            <w:tcW w:w="9062" w:type="dxa"/>
            <w:gridSpan w:val="5"/>
            <w:shd w:val="clear" w:color="auto" w:fill="auto"/>
            <w:vAlign w:val="center"/>
          </w:tcPr>
          <w:p w14:paraId="593CBE21" w14:textId="77777777" w:rsidR="001B10FD" w:rsidRDefault="001B10FD" w:rsidP="00BA4D0C">
            <w:r>
              <w:t>Toelichting:</w:t>
            </w:r>
          </w:p>
          <w:p w14:paraId="0A56E1DE" w14:textId="77777777" w:rsidR="001B10FD" w:rsidRDefault="001B10FD" w:rsidP="00BA4D0C"/>
          <w:p w14:paraId="4223A803" w14:textId="77777777" w:rsidR="001B10FD" w:rsidRDefault="001B10FD" w:rsidP="00BA4D0C"/>
          <w:p w14:paraId="6CF154ED" w14:textId="77777777" w:rsidR="001B10FD" w:rsidRDefault="001B10FD" w:rsidP="00BA4D0C"/>
        </w:tc>
      </w:tr>
    </w:tbl>
    <w:p w14:paraId="0E95F1E5" w14:textId="77777777" w:rsidR="001B10FD" w:rsidRDefault="001B10FD" w:rsidP="001B10FD"/>
    <w:p w14:paraId="296D93FE" w14:textId="77777777" w:rsidR="001B10FD" w:rsidRPr="00E82C96" w:rsidRDefault="001B10FD" w:rsidP="001B10FD">
      <w:pPr>
        <w:pStyle w:val="Lijstalinea"/>
        <w:numPr>
          <w:ilvl w:val="0"/>
          <w:numId w:val="2"/>
        </w:numPr>
        <w:rPr>
          <w:b/>
          <w:bCs/>
        </w:rPr>
      </w:pPr>
      <w:r w:rsidRPr="008C6342">
        <w:rPr>
          <w:b/>
          <w:bCs/>
        </w:rPr>
        <w:t>Bespreekbaarheid</w:t>
      </w:r>
    </w:p>
    <w:tbl>
      <w:tblPr>
        <w:tblStyle w:val="Tabelraster"/>
        <w:tblW w:w="0" w:type="auto"/>
        <w:tblLook w:val="04A0" w:firstRow="1" w:lastRow="0" w:firstColumn="1" w:lastColumn="0" w:noHBand="0" w:noVBand="1"/>
      </w:tblPr>
      <w:tblGrid>
        <w:gridCol w:w="1812"/>
        <w:gridCol w:w="1812"/>
        <w:gridCol w:w="1812"/>
        <w:gridCol w:w="1813"/>
        <w:gridCol w:w="1813"/>
      </w:tblGrid>
      <w:tr w:rsidR="008C6342" w:rsidRPr="004874EF" w14:paraId="233C39E6" w14:textId="77777777" w:rsidTr="00BA4D0C">
        <w:trPr>
          <w:trHeight w:val="454"/>
        </w:trPr>
        <w:tc>
          <w:tcPr>
            <w:tcW w:w="9062" w:type="dxa"/>
            <w:gridSpan w:val="5"/>
            <w:shd w:val="clear" w:color="auto" w:fill="00234E"/>
            <w:vAlign w:val="center"/>
          </w:tcPr>
          <w:p w14:paraId="6BD34648" w14:textId="77777777" w:rsidR="008C6342" w:rsidRPr="004874EF" w:rsidRDefault="008C6342" w:rsidP="00BA4D0C">
            <w:pPr>
              <w:rPr>
                <w:b/>
                <w:bCs/>
                <w:sz w:val="28"/>
                <w:szCs w:val="28"/>
              </w:rPr>
            </w:pPr>
            <w:r>
              <w:rPr>
                <w:b/>
                <w:bCs/>
                <w:sz w:val="28"/>
                <w:szCs w:val="28"/>
              </w:rPr>
              <w:t>Bespreekbaarheid</w:t>
            </w:r>
          </w:p>
        </w:tc>
      </w:tr>
      <w:tr w:rsidR="008C6342" w:rsidRPr="004874EF" w14:paraId="4232BCF9" w14:textId="77777777" w:rsidTr="00BA4D0C">
        <w:tc>
          <w:tcPr>
            <w:tcW w:w="9062" w:type="dxa"/>
            <w:gridSpan w:val="5"/>
          </w:tcPr>
          <w:p w14:paraId="5885E07B" w14:textId="77777777" w:rsidR="008C6342" w:rsidRDefault="008C6342" w:rsidP="00BA4D0C">
            <w:r w:rsidRPr="008C6342">
              <w:t>Bespreekbaarheid gaat over de mate waarin mensen binnen de organisatie eigen dilemma’s en fouten durven te bespreken met collega’s en hun leidinggevenden en dit ook daadwerkelijk doen. Naarmate mensen meer ruimte voelen en nemen om morele zaken met elkaar te bespreken, hoe meer mensen morele dilemma’s leren herkennen en van elkaar leren.</w:t>
            </w:r>
          </w:p>
          <w:p w14:paraId="2301A3CE" w14:textId="77777777" w:rsidR="008C6342" w:rsidRDefault="008C6342" w:rsidP="00BA4D0C"/>
          <w:p w14:paraId="10F5D681" w14:textId="77777777" w:rsidR="008C6342" w:rsidRPr="004874EF" w:rsidRDefault="008C6342" w:rsidP="00BA4D0C">
            <w:pPr>
              <w:rPr>
                <w:i/>
                <w:iCs/>
              </w:rPr>
            </w:pPr>
            <w:r w:rsidRPr="004874EF">
              <w:rPr>
                <w:i/>
                <w:iCs/>
                <w:sz w:val="18"/>
                <w:szCs w:val="18"/>
              </w:rPr>
              <w:t xml:space="preserve">Kruis hieronder aan hoe u </w:t>
            </w:r>
            <w:r>
              <w:rPr>
                <w:i/>
                <w:iCs/>
                <w:sz w:val="18"/>
                <w:szCs w:val="18"/>
              </w:rPr>
              <w:t xml:space="preserve">de </w:t>
            </w:r>
            <w:r w:rsidR="001460D4">
              <w:rPr>
                <w:i/>
                <w:iCs/>
                <w:sz w:val="18"/>
                <w:szCs w:val="18"/>
              </w:rPr>
              <w:t>bespreekbaarheid</w:t>
            </w:r>
            <w:r w:rsidRPr="004874EF">
              <w:rPr>
                <w:i/>
                <w:iCs/>
                <w:sz w:val="18"/>
                <w:szCs w:val="18"/>
              </w:rPr>
              <w:t xml:space="preserve"> binnen uw organisatie beoordeelt: </w:t>
            </w:r>
          </w:p>
        </w:tc>
      </w:tr>
      <w:tr w:rsidR="008C6342" w14:paraId="2A004383" w14:textId="77777777" w:rsidTr="00BA4D0C">
        <w:tc>
          <w:tcPr>
            <w:tcW w:w="1812" w:type="dxa"/>
            <w:shd w:val="clear" w:color="auto" w:fill="FF0000"/>
            <w:vAlign w:val="center"/>
          </w:tcPr>
          <w:p w14:paraId="2F887972" w14:textId="77777777" w:rsidR="008C6342" w:rsidRDefault="00300FEE" w:rsidP="00BA4D0C">
            <w:pPr>
              <w:jc w:val="center"/>
            </w:pPr>
            <w:sdt>
              <w:sdtPr>
                <w:id w:val="-41522407"/>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8C6342">
              <w:t>Onvoldoende</w:t>
            </w:r>
          </w:p>
        </w:tc>
        <w:tc>
          <w:tcPr>
            <w:tcW w:w="1812" w:type="dxa"/>
            <w:shd w:val="clear" w:color="auto" w:fill="ED7D31" w:themeFill="accent2"/>
            <w:vAlign w:val="center"/>
          </w:tcPr>
          <w:p w14:paraId="21A7CDDA" w14:textId="77777777" w:rsidR="008C6342" w:rsidRDefault="00300FEE" w:rsidP="00BA4D0C">
            <w:pPr>
              <w:jc w:val="center"/>
            </w:pPr>
            <w:sdt>
              <w:sdtPr>
                <w:id w:val="151729502"/>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8C6342">
              <w:t>Matig</w:t>
            </w:r>
          </w:p>
        </w:tc>
        <w:tc>
          <w:tcPr>
            <w:tcW w:w="1812" w:type="dxa"/>
            <w:shd w:val="clear" w:color="auto" w:fill="FFC000" w:themeFill="accent4"/>
            <w:vAlign w:val="center"/>
          </w:tcPr>
          <w:p w14:paraId="3D90E9F4" w14:textId="77777777" w:rsidR="008C6342" w:rsidRDefault="00300FEE" w:rsidP="00BA4D0C">
            <w:pPr>
              <w:jc w:val="center"/>
            </w:pPr>
            <w:sdt>
              <w:sdtPr>
                <w:id w:val="-1509984374"/>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8C6342">
              <w:t>Voldoende</w:t>
            </w:r>
          </w:p>
        </w:tc>
        <w:tc>
          <w:tcPr>
            <w:tcW w:w="1813" w:type="dxa"/>
            <w:shd w:val="clear" w:color="auto" w:fill="C5E0B3" w:themeFill="accent6" w:themeFillTint="66"/>
            <w:vAlign w:val="center"/>
          </w:tcPr>
          <w:p w14:paraId="7B6C1399" w14:textId="77777777" w:rsidR="008C6342" w:rsidRDefault="00300FEE" w:rsidP="00BA4D0C">
            <w:pPr>
              <w:jc w:val="center"/>
            </w:pPr>
            <w:sdt>
              <w:sdtPr>
                <w:id w:val="1093286690"/>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8C6342">
              <w:t>Goed</w:t>
            </w:r>
          </w:p>
        </w:tc>
        <w:tc>
          <w:tcPr>
            <w:tcW w:w="1813" w:type="dxa"/>
            <w:shd w:val="clear" w:color="auto" w:fill="70AD47" w:themeFill="accent6"/>
            <w:vAlign w:val="center"/>
          </w:tcPr>
          <w:p w14:paraId="7C38CC3D" w14:textId="77777777" w:rsidR="008C6342" w:rsidRDefault="00300FEE" w:rsidP="00BA4D0C">
            <w:pPr>
              <w:jc w:val="center"/>
            </w:pPr>
            <w:sdt>
              <w:sdtPr>
                <w:id w:val="-835995424"/>
                <w14:checkbox>
                  <w14:checked w14:val="0"/>
                  <w14:checkedState w14:val="2612" w14:font="MS Gothic"/>
                  <w14:uncheckedState w14:val="2610" w14:font="MS Gothic"/>
                </w14:checkbox>
              </w:sdtPr>
              <w:sdtEndPr/>
              <w:sdtContent>
                <w:r w:rsidR="008C6342">
                  <w:rPr>
                    <w:rFonts w:ascii="MS Gothic" w:eastAsia="MS Gothic" w:hAnsi="MS Gothic" w:hint="eastAsia"/>
                  </w:rPr>
                  <w:t>☐</w:t>
                </w:r>
              </w:sdtContent>
            </w:sdt>
            <w:r w:rsidR="008C6342">
              <w:t>Uitstekend</w:t>
            </w:r>
          </w:p>
        </w:tc>
      </w:tr>
      <w:tr w:rsidR="008C6342" w14:paraId="327C886A" w14:textId="77777777" w:rsidTr="00BA4D0C">
        <w:tc>
          <w:tcPr>
            <w:tcW w:w="9062" w:type="dxa"/>
            <w:gridSpan w:val="5"/>
            <w:shd w:val="clear" w:color="auto" w:fill="auto"/>
            <w:vAlign w:val="center"/>
          </w:tcPr>
          <w:p w14:paraId="672ABC19" w14:textId="77777777" w:rsidR="008C6342" w:rsidRDefault="008C6342" w:rsidP="00BA4D0C">
            <w:r>
              <w:t>Toelichting:</w:t>
            </w:r>
          </w:p>
          <w:p w14:paraId="6D7EFE2B" w14:textId="77777777" w:rsidR="008C6342" w:rsidRDefault="008C6342" w:rsidP="00BA4D0C"/>
          <w:p w14:paraId="3BE9B7D3" w14:textId="77777777" w:rsidR="008C6342" w:rsidRDefault="008C6342" w:rsidP="00BA4D0C"/>
          <w:p w14:paraId="103DEB67" w14:textId="77777777" w:rsidR="008C6342" w:rsidRDefault="008C6342" w:rsidP="00BA4D0C"/>
        </w:tc>
      </w:tr>
    </w:tbl>
    <w:p w14:paraId="6E8A149C" w14:textId="77777777" w:rsidR="008C6342" w:rsidRDefault="008C6342" w:rsidP="001B10FD"/>
    <w:p w14:paraId="4245972A" w14:textId="77777777" w:rsidR="001460D4" w:rsidRDefault="001460D4" w:rsidP="001B10FD"/>
    <w:p w14:paraId="02C4EEB8" w14:textId="77777777" w:rsidR="00E82C96" w:rsidRPr="00E82C96" w:rsidRDefault="00E82C96" w:rsidP="00E82C96">
      <w:pPr>
        <w:pStyle w:val="Lijstalinea"/>
        <w:numPr>
          <w:ilvl w:val="0"/>
          <w:numId w:val="2"/>
        </w:numPr>
        <w:rPr>
          <w:b/>
          <w:bCs/>
        </w:rPr>
      </w:pPr>
      <w:r w:rsidRPr="00E82C96">
        <w:rPr>
          <w:b/>
          <w:bCs/>
        </w:rPr>
        <w:t>Aanspreekbaarheid</w:t>
      </w:r>
    </w:p>
    <w:p w14:paraId="5806AEC2" w14:textId="77777777" w:rsidR="00E82C96" w:rsidRDefault="00E82C96" w:rsidP="00E82C96">
      <w:r w:rsidRPr="00E82C96">
        <w:t>Aanspreekbaarheid gaat over de mate waarin mensen binnen de organisatie de vrijheid voelen om anderen aan te spreken op hun gedrag en werkzaamheden en dit ook daadwerkelijk doen. Dit geldt voor zowel directe collega’s als mensen die hoger staan binnen de organisatie. Hoe meer mensen elkaar kunnen en durven aan te spreken, hoe beter onjuist gedrag gecorrigeerd wordt.</w:t>
      </w:r>
    </w:p>
    <w:tbl>
      <w:tblPr>
        <w:tblStyle w:val="Tabelraster"/>
        <w:tblW w:w="0" w:type="auto"/>
        <w:tblLook w:val="04A0" w:firstRow="1" w:lastRow="0" w:firstColumn="1" w:lastColumn="0" w:noHBand="0" w:noVBand="1"/>
      </w:tblPr>
      <w:tblGrid>
        <w:gridCol w:w="1812"/>
        <w:gridCol w:w="1812"/>
        <w:gridCol w:w="1812"/>
        <w:gridCol w:w="1813"/>
        <w:gridCol w:w="1813"/>
      </w:tblGrid>
      <w:tr w:rsidR="00E82C96" w:rsidRPr="004874EF" w14:paraId="0F8C2C0E" w14:textId="77777777" w:rsidTr="00BA4D0C">
        <w:trPr>
          <w:trHeight w:val="454"/>
        </w:trPr>
        <w:tc>
          <w:tcPr>
            <w:tcW w:w="9062" w:type="dxa"/>
            <w:gridSpan w:val="5"/>
            <w:shd w:val="clear" w:color="auto" w:fill="00234E"/>
            <w:vAlign w:val="center"/>
          </w:tcPr>
          <w:p w14:paraId="136B1EE0" w14:textId="77777777" w:rsidR="00E82C96" w:rsidRPr="004874EF" w:rsidRDefault="00E82C96" w:rsidP="00BA4D0C">
            <w:pPr>
              <w:rPr>
                <w:b/>
                <w:bCs/>
                <w:sz w:val="28"/>
                <w:szCs w:val="28"/>
              </w:rPr>
            </w:pPr>
            <w:r>
              <w:rPr>
                <w:b/>
                <w:bCs/>
                <w:sz w:val="28"/>
                <w:szCs w:val="28"/>
              </w:rPr>
              <w:t>Aanspreekbaarheid</w:t>
            </w:r>
          </w:p>
        </w:tc>
      </w:tr>
      <w:tr w:rsidR="00E82C96" w:rsidRPr="004874EF" w14:paraId="3227E754" w14:textId="77777777" w:rsidTr="00BA4D0C">
        <w:tc>
          <w:tcPr>
            <w:tcW w:w="9062" w:type="dxa"/>
            <w:gridSpan w:val="5"/>
          </w:tcPr>
          <w:p w14:paraId="0F82BCCD" w14:textId="77777777" w:rsidR="00E82C96" w:rsidRDefault="00E82C96" w:rsidP="00E82C96">
            <w:pPr>
              <w:pStyle w:val="Lijstalinea"/>
              <w:numPr>
                <w:ilvl w:val="0"/>
                <w:numId w:val="4"/>
              </w:numPr>
            </w:pPr>
            <w:r>
              <w:t xml:space="preserve">In welke mate durven medewerkers collega’s aan te spreken op onjuist gedrag en onregelmatigheden in de werkzaamheden </w:t>
            </w:r>
            <w:r w:rsidR="001460D4">
              <w:t>é</w:t>
            </w:r>
            <w:r>
              <w:t>n doen dit ook daadwekelijk?</w:t>
            </w:r>
          </w:p>
          <w:p w14:paraId="2591C24A" w14:textId="77777777" w:rsidR="00E82C96" w:rsidRDefault="00E82C96" w:rsidP="00E82C96">
            <w:pPr>
              <w:pStyle w:val="Lijstalinea"/>
              <w:numPr>
                <w:ilvl w:val="0"/>
                <w:numId w:val="4"/>
              </w:numPr>
            </w:pPr>
            <w:r>
              <w:t xml:space="preserve">In welke mate </w:t>
            </w:r>
            <w:r w:rsidR="001460D4">
              <w:t>durven medewerkers hun leidinggevende aan te spreken op onjuist gedrag en onregelmatigheden in de werkzaamheden én doen dit ook daadwerkelijk?</w:t>
            </w:r>
          </w:p>
          <w:p w14:paraId="63D7651A" w14:textId="77777777" w:rsidR="00E82C96" w:rsidRDefault="00E82C96" w:rsidP="00BA4D0C">
            <w:pPr>
              <w:rPr>
                <w:i/>
                <w:iCs/>
                <w:sz w:val="18"/>
                <w:szCs w:val="18"/>
              </w:rPr>
            </w:pPr>
          </w:p>
          <w:p w14:paraId="594E7694" w14:textId="77777777" w:rsidR="00E82C96" w:rsidRPr="004874EF" w:rsidRDefault="00E82C96" w:rsidP="00BA4D0C">
            <w:pPr>
              <w:rPr>
                <w:i/>
                <w:iCs/>
              </w:rPr>
            </w:pPr>
            <w:r w:rsidRPr="004874EF">
              <w:rPr>
                <w:i/>
                <w:iCs/>
                <w:sz w:val="18"/>
                <w:szCs w:val="18"/>
              </w:rPr>
              <w:t xml:space="preserve">Kruis hieronder aan hoe u </w:t>
            </w:r>
            <w:r>
              <w:rPr>
                <w:i/>
                <w:iCs/>
                <w:sz w:val="18"/>
                <w:szCs w:val="18"/>
              </w:rPr>
              <w:t xml:space="preserve">de </w:t>
            </w:r>
            <w:r w:rsidR="001460D4">
              <w:rPr>
                <w:i/>
                <w:iCs/>
                <w:sz w:val="18"/>
                <w:szCs w:val="18"/>
              </w:rPr>
              <w:t>aanspreekbaarheid</w:t>
            </w:r>
            <w:r w:rsidRPr="004874EF">
              <w:rPr>
                <w:i/>
                <w:iCs/>
                <w:sz w:val="18"/>
                <w:szCs w:val="18"/>
              </w:rPr>
              <w:t xml:space="preserve"> binnen uw organisatie beoordeelt: </w:t>
            </w:r>
          </w:p>
        </w:tc>
      </w:tr>
      <w:tr w:rsidR="00E82C96" w14:paraId="58AAA7EF" w14:textId="77777777" w:rsidTr="00BA4D0C">
        <w:tc>
          <w:tcPr>
            <w:tcW w:w="1812" w:type="dxa"/>
            <w:shd w:val="clear" w:color="auto" w:fill="FF0000"/>
            <w:vAlign w:val="center"/>
          </w:tcPr>
          <w:p w14:paraId="3FE25A02" w14:textId="77777777" w:rsidR="00E82C96" w:rsidRDefault="00300FEE" w:rsidP="00BA4D0C">
            <w:pPr>
              <w:jc w:val="center"/>
            </w:pPr>
            <w:sdt>
              <w:sdtPr>
                <w:id w:val="-210658366"/>
                <w14:checkbox>
                  <w14:checked w14:val="0"/>
                  <w14:checkedState w14:val="2612" w14:font="MS Gothic"/>
                  <w14:uncheckedState w14:val="2610" w14:font="MS Gothic"/>
                </w14:checkbox>
              </w:sdtPr>
              <w:sdtEndPr/>
              <w:sdtContent>
                <w:r w:rsidR="00E82C96">
                  <w:rPr>
                    <w:rFonts w:ascii="MS Gothic" w:eastAsia="MS Gothic" w:hAnsi="MS Gothic" w:hint="eastAsia"/>
                  </w:rPr>
                  <w:t>☐</w:t>
                </w:r>
              </w:sdtContent>
            </w:sdt>
            <w:r w:rsidR="00E82C96">
              <w:t>Onvoldoende</w:t>
            </w:r>
          </w:p>
        </w:tc>
        <w:tc>
          <w:tcPr>
            <w:tcW w:w="1812" w:type="dxa"/>
            <w:shd w:val="clear" w:color="auto" w:fill="ED7D31" w:themeFill="accent2"/>
            <w:vAlign w:val="center"/>
          </w:tcPr>
          <w:p w14:paraId="69A3C60E" w14:textId="77777777" w:rsidR="00E82C96" w:rsidRDefault="00300FEE" w:rsidP="00BA4D0C">
            <w:pPr>
              <w:jc w:val="center"/>
            </w:pPr>
            <w:sdt>
              <w:sdtPr>
                <w:id w:val="-1148204839"/>
                <w14:checkbox>
                  <w14:checked w14:val="0"/>
                  <w14:checkedState w14:val="2612" w14:font="MS Gothic"/>
                  <w14:uncheckedState w14:val="2610" w14:font="MS Gothic"/>
                </w14:checkbox>
              </w:sdtPr>
              <w:sdtEndPr/>
              <w:sdtContent>
                <w:r w:rsidR="00E82C96">
                  <w:rPr>
                    <w:rFonts w:ascii="MS Gothic" w:eastAsia="MS Gothic" w:hAnsi="MS Gothic" w:hint="eastAsia"/>
                  </w:rPr>
                  <w:t>☐</w:t>
                </w:r>
              </w:sdtContent>
            </w:sdt>
            <w:r w:rsidR="00E82C96">
              <w:t>Matig</w:t>
            </w:r>
          </w:p>
        </w:tc>
        <w:tc>
          <w:tcPr>
            <w:tcW w:w="1812" w:type="dxa"/>
            <w:shd w:val="clear" w:color="auto" w:fill="FFC000" w:themeFill="accent4"/>
            <w:vAlign w:val="center"/>
          </w:tcPr>
          <w:p w14:paraId="4AF2044A" w14:textId="77777777" w:rsidR="00E82C96" w:rsidRDefault="00300FEE" w:rsidP="00BA4D0C">
            <w:pPr>
              <w:jc w:val="center"/>
            </w:pPr>
            <w:sdt>
              <w:sdtPr>
                <w:id w:val="-1887022249"/>
                <w14:checkbox>
                  <w14:checked w14:val="0"/>
                  <w14:checkedState w14:val="2612" w14:font="MS Gothic"/>
                  <w14:uncheckedState w14:val="2610" w14:font="MS Gothic"/>
                </w14:checkbox>
              </w:sdtPr>
              <w:sdtEndPr/>
              <w:sdtContent>
                <w:r w:rsidR="00E82C96">
                  <w:rPr>
                    <w:rFonts w:ascii="MS Gothic" w:eastAsia="MS Gothic" w:hAnsi="MS Gothic" w:hint="eastAsia"/>
                  </w:rPr>
                  <w:t>☐</w:t>
                </w:r>
              </w:sdtContent>
            </w:sdt>
            <w:r w:rsidR="00E82C96">
              <w:t>Voldoende</w:t>
            </w:r>
          </w:p>
        </w:tc>
        <w:tc>
          <w:tcPr>
            <w:tcW w:w="1813" w:type="dxa"/>
            <w:shd w:val="clear" w:color="auto" w:fill="C5E0B3" w:themeFill="accent6" w:themeFillTint="66"/>
            <w:vAlign w:val="center"/>
          </w:tcPr>
          <w:p w14:paraId="419B78BA" w14:textId="77777777" w:rsidR="00E82C96" w:rsidRDefault="00300FEE" w:rsidP="00BA4D0C">
            <w:pPr>
              <w:jc w:val="center"/>
            </w:pPr>
            <w:sdt>
              <w:sdtPr>
                <w:id w:val="-1915925513"/>
                <w14:checkbox>
                  <w14:checked w14:val="0"/>
                  <w14:checkedState w14:val="2612" w14:font="MS Gothic"/>
                  <w14:uncheckedState w14:val="2610" w14:font="MS Gothic"/>
                </w14:checkbox>
              </w:sdtPr>
              <w:sdtEndPr/>
              <w:sdtContent>
                <w:r w:rsidR="00E82C96">
                  <w:rPr>
                    <w:rFonts w:ascii="MS Gothic" w:eastAsia="MS Gothic" w:hAnsi="MS Gothic" w:hint="eastAsia"/>
                  </w:rPr>
                  <w:t>☐</w:t>
                </w:r>
              </w:sdtContent>
            </w:sdt>
            <w:r w:rsidR="00E82C96">
              <w:t>Goed</w:t>
            </w:r>
          </w:p>
        </w:tc>
        <w:tc>
          <w:tcPr>
            <w:tcW w:w="1813" w:type="dxa"/>
            <w:shd w:val="clear" w:color="auto" w:fill="70AD47" w:themeFill="accent6"/>
            <w:vAlign w:val="center"/>
          </w:tcPr>
          <w:p w14:paraId="04735C5A" w14:textId="77777777" w:rsidR="00E82C96" w:rsidRDefault="00300FEE" w:rsidP="00BA4D0C">
            <w:pPr>
              <w:jc w:val="center"/>
            </w:pPr>
            <w:sdt>
              <w:sdtPr>
                <w:id w:val="-2057075482"/>
                <w14:checkbox>
                  <w14:checked w14:val="0"/>
                  <w14:checkedState w14:val="2612" w14:font="MS Gothic"/>
                  <w14:uncheckedState w14:val="2610" w14:font="MS Gothic"/>
                </w14:checkbox>
              </w:sdtPr>
              <w:sdtEndPr/>
              <w:sdtContent>
                <w:r w:rsidR="00E82C96">
                  <w:rPr>
                    <w:rFonts w:ascii="MS Gothic" w:eastAsia="MS Gothic" w:hAnsi="MS Gothic" w:hint="eastAsia"/>
                  </w:rPr>
                  <w:t>☐</w:t>
                </w:r>
              </w:sdtContent>
            </w:sdt>
            <w:r w:rsidR="00E82C96">
              <w:t>Uitstekend</w:t>
            </w:r>
          </w:p>
        </w:tc>
      </w:tr>
      <w:tr w:rsidR="00E82C96" w14:paraId="76A0C1EB" w14:textId="77777777" w:rsidTr="00BA4D0C">
        <w:tc>
          <w:tcPr>
            <w:tcW w:w="9062" w:type="dxa"/>
            <w:gridSpan w:val="5"/>
            <w:shd w:val="clear" w:color="auto" w:fill="auto"/>
            <w:vAlign w:val="center"/>
          </w:tcPr>
          <w:p w14:paraId="25F9615B" w14:textId="77777777" w:rsidR="00E82C96" w:rsidRDefault="00E82C96" w:rsidP="00BA4D0C">
            <w:r>
              <w:t>Toelichting:</w:t>
            </w:r>
          </w:p>
          <w:p w14:paraId="6B189841" w14:textId="77777777" w:rsidR="00E82C96" w:rsidRDefault="00E82C96" w:rsidP="00BA4D0C"/>
          <w:p w14:paraId="2995D84C" w14:textId="77777777" w:rsidR="00E82C96" w:rsidRDefault="00E82C96" w:rsidP="00BA4D0C"/>
          <w:p w14:paraId="749797A0" w14:textId="77777777" w:rsidR="00E82C96" w:rsidRDefault="00E82C96" w:rsidP="00BA4D0C"/>
        </w:tc>
      </w:tr>
    </w:tbl>
    <w:p w14:paraId="103C4AB0" w14:textId="77777777" w:rsidR="00E82C96" w:rsidRDefault="00E82C96" w:rsidP="00E82C96"/>
    <w:p w14:paraId="7409EE38" w14:textId="77777777" w:rsidR="001460D4" w:rsidRPr="001460D4" w:rsidRDefault="001460D4" w:rsidP="001460D4">
      <w:pPr>
        <w:pStyle w:val="Lijstalinea"/>
        <w:numPr>
          <w:ilvl w:val="0"/>
          <w:numId w:val="2"/>
        </w:numPr>
        <w:rPr>
          <w:b/>
          <w:bCs/>
        </w:rPr>
      </w:pPr>
      <w:r w:rsidRPr="001460D4">
        <w:rPr>
          <w:b/>
          <w:bCs/>
        </w:rPr>
        <w:t>Handhaving</w:t>
      </w:r>
    </w:p>
    <w:p w14:paraId="3C04C198" w14:textId="77777777" w:rsidR="001460D4" w:rsidRDefault="001460D4" w:rsidP="001460D4">
      <w:r w:rsidRPr="001460D4">
        <w:t>Handhaving gaat over de gevolgen die er binnen een organisatie aan juist en onjuist gedrag hangen: blijft het bij mooie woorden of volgen er daadwerkelijk sancties op onjuist en niet-integer gedrag en beloningen op juist en integer gedrag? Hoe beter een organisatie in daden laat zien integriteit belangrijk te vinden, hoe beter mensen zich zullen houden aan de gestelde gedragsregels.</w:t>
      </w:r>
    </w:p>
    <w:tbl>
      <w:tblPr>
        <w:tblStyle w:val="Tabelraster"/>
        <w:tblW w:w="0" w:type="auto"/>
        <w:tblLook w:val="04A0" w:firstRow="1" w:lastRow="0" w:firstColumn="1" w:lastColumn="0" w:noHBand="0" w:noVBand="1"/>
      </w:tblPr>
      <w:tblGrid>
        <w:gridCol w:w="1812"/>
        <w:gridCol w:w="1812"/>
        <w:gridCol w:w="1812"/>
        <w:gridCol w:w="1813"/>
        <w:gridCol w:w="1813"/>
      </w:tblGrid>
      <w:tr w:rsidR="001460D4" w:rsidRPr="004874EF" w14:paraId="63DF82F2" w14:textId="77777777" w:rsidTr="00BA4D0C">
        <w:trPr>
          <w:trHeight w:val="454"/>
        </w:trPr>
        <w:tc>
          <w:tcPr>
            <w:tcW w:w="9062" w:type="dxa"/>
            <w:gridSpan w:val="5"/>
            <w:shd w:val="clear" w:color="auto" w:fill="00234E"/>
            <w:vAlign w:val="center"/>
          </w:tcPr>
          <w:p w14:paraId="1D83C9C0" w14:textId="77777777" w:rsidR="001460D4" w:rsidRPr="004874EF" w:rsidRDefault="001460D4" w:rsidP="00BA4D0C">
            <w:pPr>
              <w:rPr>
                <w:b/>
                <w:bCs/>
                <w:sz w:val="28"/>
                <w:szCs w:val="28"/>
              </w:rPr>
            </w:pPr>
            <w:r>
              <w:rPr>
                <w:b/>
                <w:bCs/>
                <w:sz w:val="28"/>
                <w:szCs w:val="28"/>
              </w:rPr>
              <w:t>Handhaving</w:t>
            </w:r>
          </w:p>
        </w:tc>
      </w:tr>
      <w:tr w:rsidR="001460D4" w:rsidRPr="004874EF" w14:paraId="19788562" w14:textId="77777777" w:rsidTr="00BA4D0C">
        <w:tc>
          <w:tcPr>
            <w:tcW w:w="9062" w:type="dxa"/>
            <w:gridSpan w:val="5"/>
          </w:tcPr>
          <w:p w14:paraId="10AF6099" w14:textId="77777777" w:rsidR="001460D4" w:rsidRDefault="001460D4" w:rsidP="001460D4">
            <w:pPr>
              <w:pStyle w:val="Lijstalinea"/>
              <w:numPr>
                <w:ilvl w:val="0"/>
                <w:numId w:val="4"/>
              </w:numPr>
            </w:pPr>
            <w:r>
              <w:t>In hoeverre geven medewerkers aan dat zij beloond worden als zij integer handelen, ook als dit niet in het commerciële belang van de organisatie is? (Bijvoorbeeld: met complimenten, erkenning, bonus, etc.)</w:t>
            </w:r>
          </w:p>
          <w:p w14:paraId="33198987" w14:textId="77777777" w:rsidR="001460D4" w:rsidRDefault="001460D4" w:rsidP="001460D4">
            <w:pPr>
              <w:pStyle w:val="Lijstalinea"/>
              <w:numPr>
                <w:ilvl w:val="0"/>
                <w:numId w:val="4"/>
              </w:numPr>
            </w:pPr>
            <w:r>
              <w:t>In hoeverre geven medewerkers aan dat er negatieve consequenties volgen als zij niet integer handelen, ook als dit gedrag wel in het commerciële belang van de organisatie is?</w:t>
            </w:r>
          </w:p>
          <w:p w14:paraId="75BDBF81" w14:textId="77777777" w:rsidR="001460D4" w:rsidRDefault="001460D4" w:rsidP="001460D4">
            <w:pPr>
              <w:pStyle w:val="Lijstalinea"/>
              <w:numPr>
                <w:ilvl w:val="0"/>
                <w:numId w:val="4"/>
              </w:numPr>
            </w:pPr>
            <w:r>
              <w:t xml:space="preserve">In hoeverre worden meldingen van integriteitschendingen daadwerkelijk opgepakt? Ook als het om mensen gaat die hoog in de organisatie zitten? </w:t>
            </w:r>
          </w:p>
          <w:p w14:paraId="0B68B24D" w14:textId="77777777" w:rsidR="001460D4" w:rsidRDefault="001460D4" w:rsidP="001460D4"/>
          <w:p w14:paraId="4A8CDFF5" w14:textId="77777777" w:rsidR="001460D4" w:rsidRPr="004874EF" w:rsidRDefault="001460D4" w:rsidP="00BA4D0C">
            <w:pPr>
              <w:rPr>
                <w:i/>
                <w:iCs/>
              </w:rPr>
            </w:pPr>
            <w:r w:rsidRPr="004874EF">
              <w:rPr>
                <w:i/>
                <w:iCs/>
                <w:sz w:val="18"/>
                <w:szCs w:val="18"/>
              </w:rPr>
              <w:t xml:space="preserve">Kruis hieronder aan hoe u </w:t>
            </w:r>
            <w:r>
              <w:rPr>
                <w:i/>
                <w:iCs/>
                <w:sz w:val="18"/>
                <w:szCs w:val="18"/>
              </w:rPr>
              <w:t>de aanspreekbaarheid</w:t>
            </w:r>
            <w:r w:rsidRPr="004874EF">
              <w:rPr>
                <w:i/>
                <w:iCs/>
                <w:sz w:val="18"/>
                <w:szCs w:val="18"/>
              </w:rPr>
              <w:t xml:space="preserve"> binnen uw organisatie beoordeelt: </w:t>
            </w:r>
          </w:p>
        </w:tc>
      </w:tr>
      <w:tr w:rsidR="001460D4" w14:paraId="454C1A87" w14:textId="77777777" w:rsidTr="00BA4D0C">
        <w:tc>
          <w:tcPr>
            <w:tcW w:w="1812" w:type="dxa"/>
            <w:shd w:val="clear" w:color="auto" w:fill="FF0000"/>
            <w:vAlign w:val="center"/>
          </w:tcPr>
          <w:p w14:paraId="3FA1D01A" w14:textId="77777777" w:rsidR="001460D4" w:rsidRDefault="00300FEE" w:rsidP="00BA4D0C">
            <w:pPr>
              <w:jc w:val="center"/>
            </w:pPr>
            <w:sdt>
              <w:sdtPr>
                <w:id w:val="-835452178"/>
                <w14:checkbox>
                  <w14:checked w14:val="0"/>
                  <w14:checkedState w14:val="2612" w14:font="MS Gothic"/>
                  <w14:uncheckedState w14:val="2610" w14:font="MS Gothic"/>
                </w14:checkbox>
              </w:sdtPr>
              <w:sdtEndPr/>
              <w:sdtContent>
                <w:r w:rsidR="001460D4">
                  <w:rPr>
                    <w:rFonts w:ascii="MS Gothic" w:eastAsia="MS Gothic" w:hAnsi="MS Gothic" w:hint="eastAsia"/>
                  </w:rPr>
                  <w:t>☐</w:t>
                </w:r>
              </w:sdtContent>
            </w:sdt>
            <w:r w:rsidR="001460D4">
              <w:t>Onvoldoende</w:t>
            </w:r>
          </w:p>
        </w:tc>
        <w:tc>
          <w:tcPr>
            <w:tcW w:w="1812" w:type="dxa"/>
            <w:shd w:val="clear" w:color="auto" w:fill="ED7D31" w:themeFill="accent2"/>
            <w:vAlign w:val="center"/>
          </w:tcPr>
          <w:p w14:paraId="3DB94492" w14:textId="77777777" w:rsidR="001460D4" w:rsidRDefault="00300FEE" w:rsidP="00BA4D0C">
            <w:pPr>
              <w:jc w:val="center"/>
            </w:pPr>
            <w:sdt>
              <w:sdtPr>
                <w:id w:val="-1542043640"/>
                <w14:checkbox>
                  <w14:checked w14:val="0"/>
                  <w14:checkedState w14:val="2612" w14:font="MS Gothic"/>
                  <w14:uncheckedState w14:val="2610" w14:font="MS Gothic"/>
                </w14:checkbox>
              </w:sdtPr>
              <w:sdtEndPr/>
              <w:sdtContent>
                <w:r w:rsidR="001460D4">
                  <w:rPr>
                    <w:rFonts w:ascii="MS Gothic" w:eastAsia="MS Gothic" w:hAnsi="MS Gothic" w:hint="eastAsia"/>
                  </w:rPr>
                  <w:t>☐</w:t>
                </w:r>
              </w:sdtContent>
            </w:sdt>
            <w:r w:rsidR="001460D4">
              <w:t>Matig</w:t>
            </w:r>
          </w:p>
        </w:tc>
        <w:tc>
          <w:tcPr>
            <w:tcW w:w="1812" w:type="dxa"/>
            <w:shd w:val="clear" w:color="auto" w:fill="FFC000" w:themeFill="accent4"/>
            <w:vAlign w:val="center"/>
          </w:tcPr>
          <w:p w14:paraId="078867B0" w14:textId="77777777" w:rsidR="001460D4" w:rsidRDefault="00300FEE" w:rsidP="00BA4D0C">
            <w:pPr>
              <w:jc w:val="center"/>
            </w:pPr>
            <w:sdt>
              <w:sdtPr>
                <w:id w:val="-1377929730"/>
                <w14:checkbox>
                  <w14:checked w14:val="0"/>
                  <w14:checkedState w14:val="2612" w14:font="MS Gothic"/>
                  <w14:uncheckedState w14:val="2610" w14:font="MS Gothic"/>
                </w14:checkbox>
              </w:sdtPr>
              <w:sdtEndPr/>
              <w:sdtContent>
                <w:r w:rsidR="001460D4">
                  <w:rPr>
                    <w:rFonts w:ascii="MS Gothic" w:eastAsia="MS Gothic" w:hAnsi="MS Gothic" w:hint="eastAsia"/>
                  </w:rPr>
                  <w:t>☐</w:t>
                </w:r>
              </w:sdtContent>
            </w:sdt>
            <w:r w:rsidR="001460D4">
              <w:t>Voldoende</w:t>
            </w:r>
          </w:p>
        </w:tc>
        <w:tc>
          <w:tcPr>
            <w:tcW w:w="1813" w:type="dxa"/>
            <w:shd w:val="clear" w:color="auto" w:fill="C5E0B3" w:themeFill="accent6" w:themeFillTint="66"/>
            <w:vAlign w:val="center"/>
          </w:tcPr>
          <w:p w14:paraId="16FE8BD4" w14:textId="77777777" w:rsidR="001460D4" w:rsidRDefault="00300FEE" w:rsidP="00BA4D0C">
            <w:pPr>
              <w:jc w:val="center"/>
            </w:pPr>
            <w:sdt>
              <w:sdtPr>
                <w:id w:val="-286118356"/>
                <w14:checkbox>
                  <w14:checked w14:val="0"/>
                  <w14:checkedState w14:val="2612" w14:font="MS Gothic"/>
                  <w14:uncheckedState w14:val="2610" w14:font="MS Gothic"/>
                </w14:checkbox>
              </w:sdtPr>
              <w:sdtEndPr/>
              <w:sdtContent>
                <w:r w:rsidR="001460D4">
                  <w:rPr>
                    <w:rFonts w:ascii="MS Gothic" w:eastAsia="MS Gothic" w:hAnsi="MS Gothic" w:hint="eastAsia"/>
                  </w:rPr>
                  <w:t>☐</w:t>
                </w:r>
              </w:sdtContent>
            </w:sdt>
            <w:r w:rsidR="001460D4">
              <w:t>Goed</w:t>
            </w:r>
          </w:p>
        </w:tc>
        <w:tc>
          <w:tcPr>
            <w:tcW w:w="1813" w:type="dxa"/>
            <w:shd w:val="clear" w:color="auto" w:fill="70AD47" w:themeFill="accent6"/>
            <w:vAlign w:val="center"/>
          </w:tcPr>
          <w:p w14:paraId="3E470308" w14:textId="77777777" w:rsidR="001460D4" w:rsidRDefault="00300FEE" w:rsidP="00BA4D0C">
            <w:pPr>
              <w:jc w:val="center"/>
            </w:pPr>
            <w:sdt>
              <w:sdtPr>
                <w:id w:val="-1694917784"/>
                <w14:checkbox>
                  <w14:checked w14:val="0"/>
                  <w14:checkedState w14:val="2612" w14:font="MS Gothic"/>
                  <w14:uncheckedState w14:val="2610" w14:font="MS Gothic"/>
                </w14:checkbox>
              </w:sdtPr>
              <w:sdtEndPr/>
              <w:sdtContent>
                <w:r w:rsidR="001460D4">
                  <w:rPr>
                    <w:rFonts w:ascii="MS Gothic" w:eastAsia="MS Gothic" w:hAnsi="MS Gothic" w:hint="eastAsia"/>
                  </w:rPr>
                  <w:t>☐</w:t>
                </w:r>
              </w:sdtContent>
            </w:sdt>
            <w:r w:rsidR="001460D4">
              <w:t>Uitstekend</w:t>
            </w:r>
          </w:p>
        </w:tc>
      </w:tr>
      <w:tr w:rsidR="001460D4" w14:paraId="70C92B56" w14:textId="77777777" w:rsidTr="00BA4D0C">
        <w:tc>
          <w:tcPr>
            <w:tcW w:w="9062" w:type="dxa"/>
            <w:gridSpan w:val="5"/>
            <w:shd w:val="clear" w:color="auto" w:fill="auto"/>
            <w:vAlign w:val="center"/>
          </w:tcPr>
          <w:p w14:paraId="13A297F8" w14:textId="77777777" w:rsidR="001460D4" w:rsidRDefault="001460D4" w:rsidP="00BA4D0C">
            <w:r>
              <w:t>Toelichting:</w:t>
            </w:r>
          </w:p>
          <w:p w14:paraId="5FACC049" w14:textId="77777777" w:rsidR="001460D4" w:rsidRDefault="001460D4" w:rsidP="00BA4D0C"/>
          <w:p w14:paraId="01599D65" w14:textId="77777777" w:rsidR="001460D4" w:rsidRDefault="001460D4" w:rsidP="00BA4D0C"/>
          <w:p w14:paraId="65F7DC3E" w14:textId="77777777" w:rsidR="001460D4" w:rsidRDefault="001460D4" w:rsidP="00BA4D0C"/>
        </w:tc>
      </w:tr>
    </w:tbl>
    <w:p w14:paraId="70906E5C" w14:textId="77777777" w:rsidR="001460D4" w:rsidRDefault="001460D4" w:rsidP="001460D4"/>
    <w:p w14:paraId="633ECED8" w14:textId="77777777" w:rsidR="00D236D9" w:rsidRDefault="00D236D9" w:rsidP="001460D4"/>
    <w:p w14:paraId="7B920E14" w14:textId="77777777" w:rsidR="00D236D9" w:rsidRDefault="00D236D9" w:rsidP="001460D4"/>
    <w:p w14:paraId="2D331EC3" w14:textId="77777777" w:rsidR="00D236D9" w:rsidRDefault="00D236D9" w:rsidP="001460D4"/>
    <w:sectPr w:rsidR="00D236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D3488" w14:textId="77777777" w:rsidR="00300FEE" w:rsidRDefault="00300FEE" w:rsidP="002D21FA">
      <w:pPr>
        <w:spacing w:after="0" w:line="240" w:lineRule="auto"/>
      </w:pPr>
      <w:r>
        <w:separator/>
      </w:r>
    </w:p>
  </w:endnote>
  <w:endnote w:type="continuationSeparator" w:id="0">
    <w:p w14:paraId="1318F7A7" w14:textId="77777777" w:rsidR="00300FEE" w:rsidRDefault="00300FEE" w:rsidP="002D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E522" w14:textId="77777777" w:rsidR="002D21FA" w:rsidRDefault="002D21FA">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B0B6" w14:textId="77777777" w:rsidR="002D21FA" w:rsidRDefault="002D21FA">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8F84A" w14:textId="77777777" w:rsidR="002D21FA" w:rsidRDefault="002D21F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CE267" w14:textId="77777777" w:rsidR="00300FEE" w:rsidRDefault="00300FEE" w:rsidP="002D21FA">
      <w:pPr>
        <w:spacing w:after="0" w:line="240" w:lineRule="auto"/>
      </w:pPr>
      <w:r>
        <w:separator/>
      </w:r>
    </w:p>
  </w:footnote>
  <w:footnote w:type="continuationSeparator" w:id="0">
    <w:p w14:paraId="3E29EFF4" w14:textId="77777777" w:rsidR="00300FEE" w:rsidRDefault="00300FEE" w:rsidP="002D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B26F" w14:textId="77777777" w:rsidR="002D21FA" w:rsidRDefault="002D21FA">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1883" w14:textId="6F34EDCE" w:rsidR="002D21FA" w:rsidRPr="00E13695" w:rsidRDefault="00E13695" w:rsidP="00E13695">
    <w:r w:rsidRPr="00881293">
      <w:rPr>
        <w:highlight w:val="yellow"/>
      </w:rPr>
      <w:t xml:space="preserve">Door het downloaden van dit bestand gaat u akkoord met de voorwaarden die zijn verbonden aan het gebruik van i-kompas. Kijk voor meer informatie op </w:t>
    </w:r>
    <w:hyperlink r:id="rId1" w:history="1">
      <w:r w:rsidRPr="00881293">
        <w:rPr>
          <w:rStyle w:val="Hyperlink"/>
          <w:highlight w:val="yellow"/>
        </w:rPr>
        <w:t>www.i-kompas.nl/gebruik-i-kompas</w:t>
      </w:r>
    </w:hyperlink>
    <w:r>
      <w:t xml:space="preserve"> </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2423" w14:textId="77777777" w:rsidR="002D21FA" w:rsidRDefault="002D21FA">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A0D6B"/>
    <w:multiLevelType w:val="hybridMultilevel"/>
    <w:tmpl w:val="84CE4F74"/>
    <w:lvl w:ilvl="0" w:tplc="0413000F">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 w15:restartNumberingAfterBreak="0">
    <w:nsid w:val="5A565B7F"/>
    <w:multiLevelType w:val="hybridMultilevel"/>
    <w:tmpl w:val="ECE0F152"/>
    <w:lvl w:ilvl="0" w:tplc="5E5A26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78687E"/>
    <w:multiLevelType w:val="hybridMultilevel"/>
    <w:tmpl w:val="B2C0F3A8"/>
    <w:lvl w:ilvl="0" w:tplc="28FA81C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772072"/>
    <w:multiLevelType w:val="hybridMultilevel"/>
    <w:tmpl w:val="9162FDD0"/>
    <w:lvl w:ilvl="0" w:tplc="C84A4514">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0D"/>
    <w:rsid w:val="00020445"/>
    <w:rsid w:val="001460D4"/>
    <w:rsid w:val="001B10FD"/>
    <w:rsid w:val="00294F9D"/>
    <w:rsid w:val="002D21FA"/>
    <w:rsid w:val="00300FEE"/>
    <w:rsid w:val="0030487C"/>
    <w:rsid w:val="00455E49"/>
    <w:rsid w:val="004874EF"/>
    <w:rsid w:val="005305E5"/>
    <w:rsid w:val="00541BC8"/>
    <w:rsid w:val="005566BD"/>
    <w:rsid w:val="00707A54"/>
    <w:rsid w:val="0077430D"/>
    <w:rsid w:val="00782DE6"/>
    <w:rsid w:val="007A568E"/>
    <w:rsid w:val="008C6342"/>
    <w:rsid w:val="00BA4D0C"/>
    <w:rsid w:val="00BC5704"/>
    <w:rsid w:val="00C70EFB"/>
    <w:rsid w:val="00D236D9"/>
    <w:rsid w:val="00D451D8"/>
    <w:rsid w:val="00DC0484"/>
    <w:rsid w:val="00DF5CDB"/>
    <w:rsid w:val="00E13695"/>
    <w:rsid w:val="00E82C96"/>
    <w:rsid w:val="00E94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2A68"/>
  <w15:chartTrackingRefBased/>
  <w15:docId w15:val="{4A68C882-737E-471D-A9C3-9AF77DDD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430D"/>
    <w:pPr>
      <w:ind w:left="720"/>
      <w:contextualSpacing/>
    </w:pPr>
  </w:style>
  <w:style w:type="paragraph" w:styleId="Titel">
    <w:name w:val="Title"/>
    <w:basedOn w:val="Standaard"/>
    <w:next w:val="Standaard"/>
    <w:link w:val="TitelChar"/>
    <w:uiPriority w:val="10"/>
    <w:qFormat/>
    <w:rsid w:val="00556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66BD"/>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48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D236D9"/>
    <w:rPr>
      <w:color w:val="808080"/>
    </w:rPr>
  </w:style>
  <w:style w:type="paragraph" w:styleId="Ballontekst">
    <w:name w:val="Balloon Text"/>
    <w:basedOn w:val="Standaard"/>
    <w:link w:val="BallontekstChar"/>
    <w:uiPriority w:val="99"/>
    <w:semiHidden/>
    <w:unhideWhenUsed/>
    <w:rsid w:val="00E941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411C"/>
    <w:rPr>
      <w:rFonts w:ascii="Segoe UI" w:hAnsi="Segoe UI" w:cs="Segoe UI"/>
      <w:sz w:val="18"/>
      <w:szCs w:val="18"/>
    </w:rPr>
  </w:style>
  <w:style w:type="paragraph" w:styleId="Koptekst">
    <w:name w:val="header"/>
    <w:basedOn w:val="Standaard"/>
    <w:link w:val="KoptekstChar"/>
    <w:uiPriority w:val="99"/>
    <w:unhideWhenUsed/>
    <w:rsid w:val="002D21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21FA"/>
  </w:style>
  <w:style w:type="paragraph" w:styleId="Voettekst">
    <w:name w:val="footer"/>
    <w:basedOn w:val="Standaard"/>
    <w:link w:val="VoettekstChar"/>
    <w:uiPriority w:val="99"/>
    <w:unhideWhenUsed/>
    <w:rsid w:val="002D21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21FA"/>
  </w:style>
  <w:style w:type="character" w:styleId="Hyperlink">
    <w:name w:val="Hyperlink"/>
    <w:basedOn w:val="Standaardalinea-lettertype"/>
    <w:uiPriority w:val="99"/>
    <w:unhideWhenUsed/>
    <w:rsid w:val="002D2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i-kompas.nl/gebruik-i-komp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80447C14114F408196836E5FE49832" ma:contentTypeVersion="2" ma:contentTypeDescription="Een nieuw document maken." ma:contentTypeScope="" ma:versionID="c4c5a0bf24added7e5f92f740312d296">
  <xsd:schema xmlns:xsd="http://www.w3.org/2001/XMLSchema" xmlns:xs="http://www.w3.org/2001/XMLSchema" xmlns:p="http://schemas.microsoft.com/office/2006/metadata/properties" xmlns:ns2="5d91e048-6b85-4b67-be55-246b27f3947c" targetNamespace="http://schemas.microsoft.com/office/2006/metadata/properties" ma:root="true" ma:fieldsID="57d7ee3904b64b7ab196516c81cd51c0" ns2:_="">
    <xsd:import namespace="5d91e048-6b85-4b67-be55-246b27f3947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1e048-6b85-4b67-be55-246b27f39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79F32-39F8-4281-AF91-819F818F7C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359FD-B34B-400F-8AE4-D29C66623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1e048-6b85-4b67-be55-246b27f39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D0A92-664F-4F73-8644-74E3CF23422D}">
  <ds:schemaRefs>
    <ds:schemaRef ds:uri="http://schemas.microsoft.com/sharepoint/v3/contenttype/forms"/>
  </ds:schemaRefs>
</ds:datastoreItem>
</file>

<file path=customXml/itemProps4.xml><?xml version="1.0" encoding="utf-8"?>
<ds:datastoreItem xmlns:ds="http://schemas.openxmlformats.org/officeDocument/2006/customXml" ds:itemID="{3D25561F-E5CA-4422-B399-ADA77A13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van Tiggelen</dc:creator>
  <cp:keywords/>
  <dc:description/>
  <cp:lastModifiedBy>Windows-gebruiker</cp:lastModifiedBy>
  <cp:revision>4</cp:revision>
  <dcterms:created xsi:type="dcterms:W3CDTF">2019-11-13T12:10:00Z</dcterms:created>
  <dcterms:modified xsi:type="dcterms:W3CDTF">2020-06-02T16:41:00Z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0x0101001480447C14114F408196836E5FE49832</vt:lpwstr>
  </property>
</Properties>
</file>